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AC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41A2" w:rsidRPr="006E41A2" w:rsidRDefault="006E41A2" w:rsidP="006E41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6E41A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МУНИЦИПАЛЬНОЕ БЮДЖЕТНОЕ УЧРЕЖДЕНИЕ ДОПОЛНИТЕЛЬНОГО ОБРАЗОВАНИЯ</w:t>
      </w:r>
    </w:p>
    <w:p w:rsidR="006E41A2" w:rsidRPr="006E41A2" w:rsidRDefault="006E41A2" w:rsidP="006E41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6E41A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«ДЕТСКАЯ ШКОЛА ИСКУССТВ П. </w:t>
      </w:r>
      <w:proofErr w:type="gramStart"/>
      <w:r w:rsidR="00AE1F3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КАРАВАННЫЙ</w:t>
      </w:r>
      <w:proofErr w:type="gramEnd"/>
      <w:r w:rsidR="00AE1F3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6E41A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ОРЕНБУРГСКОГО РАЙОНА»</w:t>
      </w:r>
    </w:p>
    <w:p w:rsidR="006E41A2" w:rsidRPr="006E41A2" w:rsidRDefault="006E41A2" w:rsidP="006E41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6E41A2" w:rsidRPr="006E41A2" w:rsidRDefault="006E41A2" w:rsidP="006E41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6E41A2" w:rsidRPr="006E41A2" w:rsidRDefault="006E41A2" w:rsidP="006E41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6E41A2" w:rsidRPr="006E41A2" w:rsidRDefault="006E41A2" w:rsidP="006E41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6E41A2" w:rsidRPr="006E41A2" w:rsidRDefault="006E41A2" w:rsidP="006E41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6E41A2" w:rsidRPr="006E41A2" w:rsidRDefault="006E41A2" w:rsidP="006E41A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</w:p>
    <w:p w:rsidR="006E41A2" w:rsidRDefault="006E41A2" w:rsidP="006E41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</w:pPr>
      <w:r w:rsidRPr="006E41A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/>
        </w:rPr>
        <w:t>ПРОГРАММА</w:t>
      </w:r>
    </w:p>
    <w:p w:rsidR="00BC1D8B" w:rsidRPr="006E41A2" w:rsidRDefault="00BC1D8B" w:rsidP="006E41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41A2" w:rsidRPr="006E41A2" w:rsidRDefault="006E41A2" w:rsidP="006E41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4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 ДОПОЛНИТЕЛЬНЫМ ПРЕДПРОФЕССИОНАЛЬНЫМ ОБЩЕОБРАЗОВАТЕЛЬНЫМ ПРОГРАММАМ В ОБЛАСТИ МУЗЫКАЛЬНОГО ИСКУССТВА «ФОРТЕПИАНО», «</w:t>
      </w:r>
      <w:r w:rsidR="00AE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ДУХОВЫЕ И УДАРНЫЕ </w:t>
      </w:r>
      <w:r w:rsidR="00AD2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ИНСТРУМЕНТЫ»</w:t>
      </w:r>
      <w:r w:rsidRPr="006E4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6E41A2" w:rsidRDefault="006E41A2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1F30" w:rsidRDefault="006E41A2" w:rsidP="006E41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учебный предмет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E41A2" w:rsidRPr="006E41A2" w:rsidRDefault="00D347B1" w:rsidP="006E41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6BF">
        <w:rPr>
          <w:rFonts w:ascii="Times New Roman" w:hAnsi="Times New Roman" w:cs="Times New Roman"/>
          <w:b/>
          <w:sz w:val="42"/>
          <w:szCs w:val="42"/>
          <w:lang w:val="ru-RU"/>
        </w:rPr>
        <w:t>ПО.02.</w:t>
      </w:r>
      <w:r w:rsidR="0075369C" w:rsidRPr="009126BF">
        <w:rPr>
          <w:rFonts w:ascii="Times New Roman" w:hAnsi="Times New Roman" w:cs="Times New Roman"/>
          <w:b/>
          <w:sz w:val="42"/>
          <w:szCs w:val="42"/>
          <w:lang w:val="ru-RU"/>
        </w:rPr>
        <w:t>УП.02.</w:t>
      </w:r>
      <w:r w:rsidR="008067D2" w:rsidRPr="009126BF">
        <w:rPr>
          <w:rFonts w:ascii="Times New Roman" w:hAnsi="Times New Roman" w:cs="Times New Roman"/>
          <w:b/>
          <w:sz w:val="42"/>
          <w:szCs w:val="42"/>
          <w:lang w:val="ru-RU"/>
        </w:rPr>
        <w:t xml:space="preserve"> </w:t>
      </w:r>
    </w:p>
    <w:p w:rsidR="0075369C" w:rsidRPr="009126BF" w:rsidRDefault="006E41A2" w:rsidP="00E03DAC">
      <w:pPr>
        <w:spacing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ru-RU"/>
        </w:rPr>
      </w:pPr>
      <w:r>
        <w:rPr>
          <w:rFonts w:ascii="Times New Roman" w:hAnsi="Times New Roman" w:cs="Times New Roman"/>
          <w:b/>
          <w:sz w:val="42"/>
          <w:szCs w:val="42"/>
          <w:lang w:val="ru-RU"/>
        </w:rPr>
        <w:t>«</w:t>
      </w:r>
      <w:r w:rsidR="0075369C" w:rsidRPr="009126BF">
        <w:rPr>
          <w:rFonts w:ascii="Times New Roman" w:hAnsi="Times New Roman" w:cs="Times New Roman"/>
          <w:b/>
          <w:sz w:val="42"/>
          <w:szCs w:val="42"/>
          <w:lang w:val="ru-RU"/>
        </w:rPr>
        <w:t>СЛУШАНИЕ МУЗЫКИ</w:t>
      </w:r>
      <w:r>
        <w:rPr>
          <w:rFonts w:ascii="Times New Roman" w:hAnsi="Times New Roman" w:cs="Times New Roman"/>
          <w:b/>
          <w:sz w:val="42"/>
          <w:szCs w:val="42"/>
          <w:lang w:val="ru-RU"/>
        </w:rPr>
        <w:t>»</w:t>
      </w:r>
    </w:p>
    <w:p w:rsidR="0075369C" w:rsidRPr="00F24622" w:rsidRDefault="0075369C" w:rsidP="00E03DAC">
      <w:pPr>
        <w:pStyle w:val="a3"/>
        <w:spacing w:after="410" w:line="240" w:lineRule="auto"/>
        <w:ind w:right="120"/>
        <w:jc w:val="center"/>
        <w:rPr>
          <w:rFonts w:ascii="Times New Roman" w:hAnsi="Times New Roman" w:cs="Times New Roman"/>
        </w:rPr>
      </w:pPr>
    </w:p>
    <w:p w:rsidR="0075369C" w:rsidRDefault="0075369C" w:rsidP="00AE1F30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347B1" w:rsidRDefault="00D347B1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6E41A2" w:rsidRDefault="006E41A2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6E41A2" w:rsidRDefault="006E41A2" w:rsidP="00BC1D8B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D347B1" w:rsidRPr="006B2350" w:rsidRDefault="00D347B1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6E41A2" w:rsidRPr="00EF3EE3" w:rsidRDefault="006E41A2" w:rsidP="006E41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364F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AE1F30">
        <w:rPr>
          <w:rFonts w:ascii="Times New Roman" w:hAnsi="Times New Roman" w:cs="Times New Roman"/>
          <w:b/>
          <w:sz w:val="28"/>
          <w:szCs w:val="28"/>
          <w:lang w:val="ru-RU"/>
        </w:rPr>
        <w:t>Караванный</w:t>
      </w:r>
      <w:r w:rsidRPr="00E7364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3EE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:rsidR="0075369C" w:rsidRPr="00DE246F" w:rsidRDefault="0075369C" w:rsidP="0075369C">
      <w:pPr>
        <w:rPr>
          <w:rFonts w:ascii="Times New Roman" w:hAnsi="Times New Roman" w:cs="Times New Roman"/>
          <w:lang w:val="ru-RU"/>
        </w:rPr>
      </w:pPr>
    </w:p>
    <w:tbl>
      <w:tblPr>
        <w:tblW w:w="11647" w:type="dxa"/>
        <w:tblInd w:w="108" w:type="dxa"/>
        <w:tblLook w:val="00A0" w:firstRow="1" w:lastRow="0" w:firstColumn="1" w:lastColumn="0" w:noHBand="0" w:noVBand="0"/>
      </w:tblPr>
      <w:tblGrid>
        <w:gridCol w:w="6379"/>
        <w:gridCol w:w="5268"/>
      </w:tblGrid>
      <w:tr w:rsidR="006E41A2" w:rsidRPr="00EF3EE3" w:rsidTr="00F32D67">
        <w:trPr>
          <w:trHeight w:val="2098"/>
        </w:trPr>
        <w:tc>
          <w:tcPr>
            <w:tcW w:w="6379" w:type="dxa"/>
          </w:tcPr>
          <w:p w:rsidR="006E41A2" w:rsidRPr="00F32D67" w:rsidRDefault="006E41A2" w:rsidP="006E41A2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«УТВЕРЖДЕНО»</w:t>
            </w:r>
          </w:p>
          <w:p w:rsidR="006E41A2" w:rsidRPr="00F32D67" w:rsidRDefault="006E41A2" w:rsidP="006E41A2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6E41A2" w:rsidRPr="00F32D67" w:rsidRDefault="006E41A2" w:rsidP="006E41A2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«МБУДО ДШИ п. </w:t>
            </w:r>
            <w:r w:rsidR="00AE1F30"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Караванный</w:t>
            </w: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6E41A2" w:rsidRPr="00F32D67" w:rsidRDefault="006E41A2" w:rsidP="006E41A2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№</w:t>
            </w:r>
            <w:r w:rsidRPr="00F32D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6E41A2" w:rsidRPr="00F32D67" w:rsidRDefault="006E41A2" w:rsidP="00EF3EE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1918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.08.20</w:t>
            </w:r>
            <w:r w:rsidR="00EF3E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268" w:type="dxa"/>
          </w:tcPr>
          <w:p w:rsidR="006E41A2" w:rsidRPr="00F32D67" w:rsidRDefault="006E41A2" w:rsidP="00F32D67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«УТВЕРЖДЕНО»</w:t>
            </w:r>
          </w:p>
          <w:p w:rsidR="00AE1F30" w:rsidRPr="00F32D67" w:rsidRDefault="006E41A2" w:rsidP="00F32D67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Директор «МБУДО ДШИ </w:t>
            </w:r>
          </w:p>
          <w:p w:rsidR="006E41A2" w:rsidRPr="00F32D67" w:rsidRDefault="006E41A2" w:rsidP="00F32D67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п. </w:t>
            </w:r>
            <w:r w:rsidR="00AE1F30" w:rsidRPr="00F32D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Караванный</w:t>
            </w: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6E41A2" w:rsidRPr="00F32D67" w:rsidRDefault="006E41A2" w:rsidP="00F32D67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</w:t>
            </w:r>
            <w:r w:rsidR="00AE1F30"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С.Ш. </w:t>
            </w:r>
            <w:proofErr w:type="spellStart"/>
            <w:r w:rsidR="00AE1F30"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Лындина</w:t>
            </w:r>
            <w:proofErr w:type="spellEnd"/>
          </w:p>
          <w:p w:rsidR="006E41A2" w:rsidRPr="006B16D1" w:rsidRDefault="006E41A2" w:rsidP="00F32D67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 №</w:t>
            </w:r>
            <w:r w:rsidRPr="00F32D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806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6E41A2" w:rsidRDefault="006E41A2" w:rsidP="00EF3EE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9806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</w:t>
            </w: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</w:t>
            </w:r>
            <w:r w:rsidR="006B16D1" w:rsidRPr="009806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.20</w:t>
            </w:r>
            <w:r w:rsidR="00EF3E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 w:rsidRPr="00F32D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  <w:p w:rsidR="0051173C" w:rsidRPr="00F32D67" w:rsidRDefault="0051173C" w:rsidP="00EF3EE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904548DD-2CF5-4FC4-AAF9-9BE242C1796B}" provid="{00000000-0000-0000-0000-000000000000}" o:suggestedsigner="Лындина С.Ш." o:suggestedsigner2="Директор" o:suggestedsigneremail="karavdshi@mail.ru" allowcomments="t" issignatureline="t"/>
                </v:shape>
              </w:pict>
            </w:r>
            <w:bookmarkStart w:id="0" w:name="_GoBack"/>
            <w:bookmarkEnd w:id="0"/>
          </w:p>
        </w:tc>
      </w:tr>
    </w:tbl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41A2" w:rsidRDefault="006E41A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E1F30" w:rsidRPr="00AE1F30" w:rsidRDefault="00AE1F30" w:rsidP="00AE1F30">
      <w:pPr>
        <w:widowControl w:val="0"/>
        <w:spacing w:line="322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E1F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Разработчик:</w:t>
      </w:r>
    </w:p>
    <w:p w:rsidR="00AE1F30" w:rsidRPr="00AE1F30" w:rsidRDefault="00AE1F30" w:rsidP="00AE1F30">
      <w:pPr>
        <w:widowControl w:val="0"/>
        <w:shd w:val="clear" w:color="auto" w:fill="FFFFFF"/>
        <w:spacing w:before="240" w:after="333" w:line="322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AE1F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Лындина</w:t>
      </w:r>
      <w:proofErr w:type="spellEnd"/>
      <w:r w:rsidRPr="00AE1F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С.Ш., преподаватель теоретических дисциплин, первой квалификационной категории МБУДО «Детская школа искусств п. Караванный»  Оренбургского района.</w:t>
      </w:r>
    </w:p>
    <w:p w:rsidR="00AE1F30" w:rsidRPr="00AE1F30" w:rsidRDefault="00AE1F30" w:rsidP="00AE1F30">
      <w:pPr>
        <w:widowControl w:val="0"/>
        <w:shd w:val="clear" w:color="auto" w:fill="FFFFFF"/>
        <w:spacing w:before="240" w:after="333" w:line="322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E1F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Рецензенты:</w:t>
      </w:r>
    </w:p>
    <w:p w:rsidR="00AE1F30" w:rsidRPr="00AE1F30" w:rsidRDefault="00AE1F30" w:rsidP="001918CE">
      <w:pPr>
        <w:widowControl w:val="0"/>
        <w:shd w:val="clear" w:color="auto" w:fill="FFFFFF"/>
        <w:spacing w:before="240" w:after="333" w:line="322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AE1F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Хижнякова</w:t>
      </w:r>
      <w:proofErr w:type="spellEnd"/>
      <w:r w:rsidRPr="00AE1F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Анастасия Александровна, </w:t>
      </w:r>
      <w:r w:rsidR="001918CE" w:rsidRPr="001918CE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преподаватель МУЗЫКАЛЬНОГО КОЛЛЕДЖА ГБОУ ВО"</w:t>
      </w:r>
      <w:r w:rsidR="009806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1918CE" w:rsidRPr="001918CE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ОГИИ им. Л. и М. Ростроп</w:t>
      </w:r>
      <w:r w:rsidR="001918CE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</w:t>
      </w:r>
      <w:r w:rsidR="001918CE" w:rsidRPr="001918CE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вичей"</w:t>
      </w:r>
    </w:p>
    <w:p w:rsidR="006E41A2" w:rsidRDefault="006E41A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918CE" w:rsidRDefault="001918CE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A2689" w:rsidRDefault="00FA268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369C" w:rsidRPr="0075369C" w:rsidRDefault="0075369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75369C" w:rsidRPr="0075369C" w:rsidRDefault="0075369C" w:rsidP="0075369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75369C" w:rsidRPr="0075369C" w:rsidRDefault="00A16015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учреждения на реализацию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75369C" w:rsidRPr="0075369C" w:rsidRDefault="00427A7F" w:rsidP="006E41A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6E41A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1D0355" w:rsidRPr="0075369C" w:rsidRDefault="0075369C" w:rsidP="006E41A2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75369C" w:rsidRPr="001D0355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75369C" w:rsidP="006E41A2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75369C" w:rsidRPr="006E41A2" w:rsidRDefault="001D0355" w:rsidP="006E41A2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1D0355" w:rsidRDefault="001D0355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41A2" w:rsidRDefault="006E41A2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41A2" w:rsidRDefault="006E41A2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41A2" w:rsidRDefault="006E41A2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41A2" w:rsidRDefault="006E41A2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Pr="0075369C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6E41A2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69C" w:rsidRPr="0075369C" w:rsidRDefault="0075369C" w:rsidP="006E41A2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6C784E" w:rsidRDefault="0075369C" w:rsidP="006E4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на основе 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с учетом федеральных государственных требований к допол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 xml:space="preserve">нительным предпрофессиональным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общеобразовательным программам в области музыкального искусства «Фортепиано»,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E1F30">
        <w:rPr>
          <w:rFonts w:ascii="Times New Roman" w:hAnsi="Times New Roman" w:cs="Times New Roman"/>
          <w:sz w:val="28"/>
          <w:szCs w:val="28"/>
          <w:lang w:val="ru-RU"/>
        </w:rPr>
        <w:t xml:space="preserve">Духовые и ударные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инструменты»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579" w:rsidRPr="006C784E" w:rsidRDefault="00552C28" w:rsidP="006E4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>и овладения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>навыками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6E4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6E41A2" w:rsidRDefault="00245228" w:rsidP="006E41A2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</w:t>
      </w:r>
      <w:r w:rsidR="00D04778"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потребности общения с явлениями музыкального искусства;</w:t>
      </w:r>
    </w:p>
    <w:p w:rsidR="006E41A2" w:rsidRDefault="00D04778" w:rsidP="006E41A2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Pr="006E41A2" w:rsidRDefault="00D04778" w:rsidP="006E41A2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1918CE">
      <w:pPr>
        <w:pStyle w:val="a5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1918CE" w:rsidRDefault="001918CE" w:rsidP="001918CE">
      <w:pPr>
        <w:pStyle w:val="a5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75369C" w:rsidRDefault="0075369C" w:rsidP="006E41A2">
      <w:pPr>
        <w:pStyle w:val="Body1"/>
        <w:spacing w:line="24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Default="0075369C" w:rsidP="006E41A2">
      <w:pPr>
        <w:pStyle w:val="Body1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6E41A2" w:rsidRDefault="006E41A2" w:rsidP="006E41A2">
      <w:pPr>
        <w:pStyle w:val="Body1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369C" w:rsidRPr="000C3E65" w:rsidRDefault="0075369C" w:rsidP="006E41A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1276"/>
        <w:gridCol w:w="1275"/>
        <w:gridCol w:w="1276"/>
        <w:gridCol w:w="1276"/>
        <w:gridCol w:w="959"/>
        <w:gridCol w:w="709"/>
      </w:tblGrid>
      <w:tr w:rsidR="0075369C" w:rsidRPr="006E41A2" w:rsidTr="009806C0">
        <w:trPr>
          <w:cantSplit/>
          <w:trHeight w:val="926"/>
        </w:trPr>
        <w:tc>
          <w:tcPr>
            <w:tcW w:w="1951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b/>
                <w:lang w:val="ru-RU"/>
              </w:rPr>
              <w:lastRenderedPageBreak/>
              <w:t>Вид учебной работы</w:t>
            </w:r>
            <w:r w:rsidR="00D347B1" w:rsidRPr="006E41A2">
              <w:rPr>
                <w:rFonts w:ascii="Times New Roman" w:hAnsi="Times New Roman" w:cs="Times New Roman"/>
                <w:b/>
                <w:lang w:val="ru-RU"/>
              </w:rPr>
              <w:t>, нагрузки, аттестации</w:t>
            </w:r>
          </w:p>
        </w:tc>
        <w:tc>
          <w:tcPr>
            <w:tcW w:w="7513" w:type="dxa"/>
            <w:gridSpan w:val="6"/>
            <w:vAlign w:val="center"/>
          </w:tcPr>
          <w:p w:rsidR="00D347B1" w:rsidRPr="006E41A2" w:rsidRDefault="00D347B1" w:rsidP="006E41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41A2">
              <w:rPr>
                <w:rFonts w:ascii="Times New Roman" w:hAnsi="Times New Roman" w:cs="Times New Roman"/>
                <w:b/>
                <w:lang w:val="ru-RU"/>
              </w:rPr>
              <w:t>Затраты учебного времени,</w:t>
            </w:r>
          </w:p>
          <w:p w:rsidR="00D347B1" w:rsidRPr="006E41A2" w:rsidRDefault="00D347B1" w:rsidP="006E41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41A2">
              <w:rPr>
                <w:rFonts w:ascii="Times New Roman" w:hAnsi="Times New Roman" w:cs="Times New Roman"/>
                <w:b/>
                <w:lang w:val="ru-RU"/>
              </w:rPr>
              <w:t>график промежуточной</w:t>
            </w:r>
          </w:p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5369C" w:rsidRPr="006E41A2" w:rsidRDefault="0075369C" w:rsidP="006E41A2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b/>
                <w:lang w:val="ru-RU"/>
              </w:rPr>
              <w:t>Всего часов</w:t>
            </w:r>
          </w:p>
        </w:tc>
      </w:tr>
      <w:tr w:rsidR="006E41A2" w:rsidRPr="006E41A2" w:rsidTr="009806C0">
        <w:trPr>
          <w:trHeight w:val="20"/>
        </w:trPr>
        <w:tc>
          <w:tcPr>
            <w:tcW w:w="1951" w:type="dxa"/>
            <w:vMerge w:val="restart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b/>
                <w:caps/>
                <w:lang w:val="ru-RU"/>
              </w:rPr>
              <w:t>к</w:t>
            </w:r>
            <w:r w:rsidRPr="006E41A2">
              <w:rPr>
                <w:rFonts w:ascii="Times New Roman" w:hAnsi="Times New Roman" w:cs="Times New Roman"/>
                <w:b/>
                <w:lang w:val="ru-RU"/>
              </w:rPr>
              <w:t>лассы</w:t>
            </w:r>
          </w:p>
        </w:tc>
        <w:tc>
          <w:tcPr>
            <w:tcW w:w="2727" w:type="dxa"/>
            <w:gridSpan w:val="2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35" w:type="dxa"/>
            <w:gridSpan w:val="2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6E41A2" w:rsidRPr="006E41A2" w:rsidRDefault="006E41A2" w:rsidP="006E41A2">
            <w:pPr>
              <w:spacing w:line="240" w:lineRule="auto"/>
              <w:ind w:firstLine="0"/>
              <w:rPr>
                <w:rFonts w:ascii="Times New Roman" w:hAnsi="Times New Roman" w:cs="Times New Roman"/>
                <w:caps/>
                <w:lang w:val="ru-RU"/>
              </w:rPr>
            </w:pPr>
          </w:p>
        </w:tc>
      </w:tr>
      <w:tr w:rsidR="006E41A2" w:rsidRPr="006E41A2" w:rsidTr="009806C0">
        <w:trPr>
          <w:trHeight w:val="20"/>
        </w:trPr>
        <w:tc>
          <w:tcPr>
            <w:tcW w:w="1951" w:type="dxa"/>
            <w:vMerge/>
          </w:tcPr>
          <w:p w:rsidR="006E41A2" w:rsidRPr="006E41A2" w:rsidRDefault="006E41A2" w:rsidP="006E41A2">
            <w:pPr>
              <w:spacing w:line="240" w:lineRule="auto"/>
              <w:ind w:firstLine="0"/>
              <w:rPr>
                <w:rFonts w:ascii="Times New Roman" w:hAnsi="Times New Roman" w:cs="Times New Roman"/>
                <w:caps/>
                <w:lang w:val="ru-RU"/>
              </w:rPr>
            </w:pPr>
          </w:p>
        </w:tc>
        <w:tc>
          <w:tcPr>
            <w:tcW w:w="1451" w:type="dxa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41A2">
              <w:rPr>
                <w:rFonts w:ascii="Times New Roman" w:hAnsi="Times New Roman" w:cs="Times New Roman"/>
                <w:lang w:val="ru-RU"/>
              </w:rPr>
              <w:t xml:space="preserve">1 </w:t>
            </w:r>
          </w:p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41A2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 xml:space="preserve">2 </w:t>
            </w:r>
            <w:r w:rsidRPr="006E41A2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 xml:space="preserve">1 </w:t>
            </w:r>
            <w:r w:rsidRPr="006E41A2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 xml:space="preserve">2 </w:t>
            </w:r>
            <w:r w:rsidRPr="006E41A2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 xml:space="preserve">1 </w:t>
            </w:r>
            <w:r w:rsidRPr="006E41A2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959" w:type="dxa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 xml:space="preserve">2 </w:t>
            </w:r>
            <w:r w:rsidRPr="006E41A2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709" w:type="dxa"/>
          </w:tcPr>
          <w:p w:rsidR="006E41A2" w:rsidRPr="006E41A2" w:rsidRDefault="006E41A2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</w:p>
        </w:tc>
      </w:tr>
      <w:tr w:rsidR="003059CA" w:rsidRPr="006E41A2" w:rsidTr="009806C0">
        <w:trPr>
          <w:trHeight w:val="20"/>
        </w:trPr>
        <w:tc>
          <w:tcPr>
            <w:tcW w:w="1951" w:type="dxa"/>
          </w:tcPr>
          <w:p w:rsidR="0075369C" w:rsidRPr="006E41A2" w:rsidRDefault="0075369C" w:rsidP="006E41A2">
            <w:pPr>
              <w:spacing w:line="240" w:lineRule="auto"/>
              <w:ind w:firstLine="0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451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16</w:t>
            </w:r>
          </w:p>
        </w:tc>
        <w:tc>
          <w:tcPr>
            <w:tcW w:w="1275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17</w:t>
            </w:r>
          </w:p>
        </w:tc>
        <w:tc>
          <w:tcPr>
            <w:tcW w:w="1276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16</w:t>
            </w:r>
          </w:p>
        </w:tc>
        <w:tc>
          <w:tcPr>
            <w:tcW w:w="959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17</w:t>
            </w:r>
          </w:p>
        </w:tc>
        <w:tc>
          <w:tcPr>
            <w:tcW w:w="709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98</w:t>
            </w:r>
          </w:p>
        </w:tc>
      </w:tr>
      <w:tr w:rsidR="003059CA" w:rsidRPr="006E41A2" w:rsidTr="009806C0">
        <w:trPr>
          <w:trHeight w:val="20"/>
        </w:trPr>
        <w:tc>
          <w:tcPr>
            <w:tcW w:w="1951" w:type="dxa"/>
          </w:tcPr>
          <w:p w:rsidR="0075369C" w:rsidRPr="006E41A2" w:rsidRDefault="0075369C" w:rsidP="006E41A2">
            <w:pPr>
              <w:spacing w:line="240" w:lineRule="auto"/>
              <w:ind w:firstLine="0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451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8.5</w:t>
            </w:r>
          </w:p>
        </w:tc>
        <w:tc>
          <w:tcPr>
            <w:tcW w:w="1276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8</w:t>
            </w:r>
          </w:p>
        </w:tc>
        <w:tc>
          <w:tcPr>
            <w:tcW w:w="959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8.5</w:t>
            </w:r>
          </w:p>
        </w:tc>
        <w:tc>
          <w:tcPr>
            <w:tcW w:w="709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49</w:t>
            </w:r>
          </w:p>
        </w:tc>
      </w:tr>
      <w:tr w:rsidR="003059CA" w:rsidRPr="006E41A2" w:rsidTr="009806C0">
        <w:trPr>
          <w:trHeight w:val="20"/>
        </w:trPr>
        <w:tc>
          <w:tcPr>
            <w:tcW w:w="1951" w:type="dxa"/>
          </w:tcPr>
          <w:p w:rsidR="0075369C" w:rsidRPr="006E41A2" w:rsidRDefault="0075369C" w:rsidP="006E41A2">
            <w:pPr>
              <w:spacing w:line="240" w:lineRule="auto"/>
              <w:ind w:firstLine="0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451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24</w:t>
            </w:r>
          </w:p>
        </w:tc>
        <w:tc>
          <w:tcPr>
            <w:tcW w:w="1276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24</w:t>
            </w:r>
          </w:p>
        </w:tc>
        <w:tc>
          <w:tcPr>
            <w:tcW w:w="1275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24</w:t>
            </w:r>
          </w:p>
        </w:tc>
        <w:tc>
          <w:tcPr>
            <w:tcW w:w="1276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25.5</w:t>
            </w:r>
          </w:p>
        </w:tc>
        <w:tc>
          <w:tcPr>
            <w:tcW w:w="1276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24</w:t>
            </w:r>
          </w:p>
        </w:tc>
        <w:tc>
          <w:tcPr>
            <w:tcW w:w="959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25.5</w:t>
            </w:r>
          </w:p>
        </w:tc>
        <w:tc>
          <w:tcPr>
            <w:tcW w:w="709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caps/>
                <w:lang w:val="ru-RU"/>
              </w:rPr>
              <w:t>147</w:t>
            </w:r>
          </w:p>
        </w:tc>
      </w:tr>
      <w:tr w:rsidR="003059CA" w:rsidRPr="006E41A2" w:rsidTr="009806C0">
        <w:trPr>
          <w:trHeight w:val="20"/>
        </w:trPr>
        <w:tc>
          <w:tcPr>
            <w:tcW w:w="1951" w:type="dxa"/>
          </w:tcPr>
          <w:p w:rsidR="0075369C" w:rsidRPr="006E41A2" w:rsidRDefault="0075369C" w:rsidP="006E41A2">
            <w:pPr>
              <w:spacing w:line="240" w:lineRule="auto"/>
              <w:ind w:firstLine="0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451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5369C" w:rsidRPr="006E41A2" w:rsidRDefault="00D347B1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lang w:val="ru-RU"/>
              </w:rPr>
              <w:t xml:space="preserve">контр. </w:t>
            </w:r>
            <w:r w:rsidR="0075369C" w:rsidRPr="006E41A2">
              <w:rPr>
                <w:rFonts w:ascii="Times New Roman" w:hAnsi="Times New Roman" w:cs="Times New Roman"/>
                <w:lang w:val="ru-RU"/>
              </w:rPr>
              <w:t>урок</w:t>
            </w:r>
          </w:p>
        </w:tc>
        <w:tc>
          <w:tcPr>
            <w:tcW w:w="1275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5369C" w:rsidRPr="006E41A2" w:rsidRDefault="00D347B1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41A2">
              <w:rPr>
                <w:rFonts w:ascii="Times New Roman" w:hAnsi="Times New Roman" w:cs="Times New Roman"/>
                <w:lang w:val="ru-RU"/>
              </w:rPr>
              <w:t>контр.</w:t>
            </w:r>
            <w:r w:rsidR="0075369C" w:rsidRPr="006E41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41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369C" w:rsidRPr="006E41A2">
              <w:rPr>
                <w:rFonts w:ascii="Times New Roman" w:hAnsi="Times New Roman" w:cs="Times New Roman"/>
                <w:lang w:val="ru-RU"/>
              </w:rPr>
              <w:t>урок</w:t>
            </w:r>
          </w:p>
        </w:tc>
        <w:tc>
          <w:tcPr>
            <w:tcW w:w="1276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</w:p>
        </w:tc>
        <w:tc>
          <w:tcPr>
            <w:tcW w:w="959" w:type="dxa"/>
            <w:vAlign w:val="center"/>
          </w:tcPr>
          <w:p w:rsidR="0075369C" w:rsidRPr="006E41A2" w:rsidRDefault="00D347B1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6E41A2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  <w:tc>
          <w:tcPr>
            <w:tcW w:w="709" w:type="dxa"/>
            <w:vAlign w:val="center"/>
          </w:tcPr>
          <w:p w:rsidR="0075369C" w:rsidRPr="006E41A2" w:rsidRDefault="0075369C" w:rsidP="006E41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</w:p>
        </w:tc>
      </w:tr>
    </w:tbl>
    <w:p w:rsidR="0075369C" w:rsidRPr="006C784E" w:rsidRDefault="0075369C" w:rsidP="006E41A2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4.</w:t>
      </w:r>
      <w:r w:rsidR="006E41A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учебных аудиторных занятий</w:t>
      </w:r>
    </w:p>
    <w:p w:rsidR="0075369C" w:rsidRPr="006C784E" w:rsidRDefault="0075369C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Default="0075369C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3 классов занятия по предмету «Слушание музыки» предусмотрены 1 раз в неделю по 1 часу</w:t>
      </w:r>
      <w:r w:rsidR="006E4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6E41A2" w:rsidRPr="006E4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продолжительность урока - 40 минут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E41A2" w:rsidRPr="006C784E" w:rsidRDefault="006E41A2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F24622" w:rsidRDefault="00CA49D1" w:rsidP="006E41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324B48" w:rsidRPr="006C784E" w:rsidRDefault="00CA49D1" w:rsidP="006E4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6E41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6E41A2" w:rsidRDefault="00324B48" w:rsidP="006E41A2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>развитие интереса к классической музыке;</w:t>
      </w:r>
    </w:p>
    <w:p w:rsidR="006E41A2" w:rsidRDefault="00EA3BDF" w:rsidP="006E41A2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</w:t>
      </w:r>
      <w:r w:rsidR="00F730EC"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и формирование навыков восприятия </w:t>
      </w:r>
      <w:r w:rsidR="00F730EC"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E41A2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 w:rsidRPr="006E41A2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41A2" w:rsidRDefault="00EA3BDF" w:rsidP="006E41A2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 w:rsidR="00324B48"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6E41A2" w:rsidRDefault="00324B48" w:rsidP="006E41A2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>приобретение необходимых качеств слухового внимания, умений следить</w:t>
      </w:r>
      <w:r w:rsidR="008C2569"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6E41A2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6E41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41A2" w:rsidRDefault="00324B48" w:rsidP="006E41A2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6E41A2" w:rsidRDefault="00EB214F" w:rsidP="006E41A2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>накопление слухового опыта, определенного круга интонаций и развитие музыкального мышления</w:t>
      </w:r>
      <w:r w:rsidR="00427A7F" w:rsidRPr="006E41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41A2" w:rsidRDefault="00324B48" w:rsidP="006E41A2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>развитие одного из важных эстетических чувств - синестези</w:t>
      </w:r>
      <w:r w:rsidR="00F02AC9" w:rsidRPr="006E41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1A2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</w:t>
      </w:r>
      <w:r w:rsidR="00A00183" w:rsidRPr="006E41A2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6E41A2" w:rsidRDefault="00EA3BDF" w:rsidP="006E41A2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1A2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324B48" w:rsidRPr="006E41A2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6C784E" w:rsidRDefault="00324B48" w:rsidP="006E4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моделирование. Дети постигают содержание музыки в разных формах музыкально-творческой деятельности. </w:t>
      </w:r>
    </w:p>
    <w:p w:rsidR="006E41A2" w:rsidRDefault="00324B48" w:rsidP="001918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6C784E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41A2" w:rsidRPr="00F24622" w:rsidRDefault="006E41A2" w:rsidP="006E4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F24622" w:rsidRDefault="0075369C" w:rsidP="006E41A2">
      <w:pPr>
        <w:pStyle w:val="15"/>
        <w:ind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6E41A2">
      <w:pPr>
        <w:pStyle w:val="Body1"/>
        <w:tabs>
          <w:tab w:val="left" w:pos="993"/>
        </w:tabs>
        <w:spacing w:line="24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6E41A2">
      <w:pPr>
        <w:pStyle w:val="Body1"/>
        <w:tabs>
          <w:tab w:val="left" w:pos="993"/>
        </w:tabs>
        <w:spacing w:line="240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6E41A2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6E41A2">
      <w:pPr>
        <w:pStyle w:val="14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6E41A2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6E41A2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6E41A2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75369C" w:rsidRPr="0075369C" w:rsidRDefault="0075369C" w:rsidP="006E41A2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6E41A2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75369C" w:rsidRDefault="0075369C" w:rsidP="006E41A2">
      <w:pPr>
        <w:tabs>
          <w:tab w:val="left" w:pos="993"/>
        </w:tabs>
        <w:spacing w:line="240" w:lineRule="auto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6E41A2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6C784E" w:rsidRDefault="00532C95" w:rsidP="006E41A2">
      <w:pPr>
        <w:pStyle w:val="5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6C784E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6C784E" w:rsidRDefault="005C2C88" w:rsidP="006E41A2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6C784E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6C784E" w:rsidRDefault="00427A7F" w:rsidP="006E41A2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552C28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6E41A2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6C784E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B33EF9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6C784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427A7F"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B93DA6" w:rsidRDefault="00B93DA6" w:rsidP="006E41A2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F24622" w:rsidRPr="00F24622" w:rsidRDefault="00F24622" w:rsidP="00B93DA6">
      <w:pPr>
        <w:pStyle w:val="15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6E41A2">
      <w:pPr>
        <w:pStyle w:val="a3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B93DA6" w:rsidRDefault="006859DC" w:rsidP="00B93DA6">
      <w:pPr>
        <w:pStyle w:val="41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B93DA6" w:rsidRDefault="006859DC" w:rsidP="00B93DA6">
      <w:pPr>
        <w:pStyle w:val="41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DA6">
        <w:rPr>
          <w:rFonts w:ascii="Times New Roman" w:hAnsi="Times New Roman" w:cs="Times New Roman"/>
          <w:sz w:val="28"/>
          <w:szCs w:val="28"/>
        </w:rPr>
        <w:lastRenderedPageBreak/>
        <w:t>поисково-творческие</w:t>
      </w:r>
      <w:r w:rsidR="001D0355" w:rsidRPr="00B93DA6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Pr="00B93DA6" w:rsidRDefault="001D0355" w:rsidP="00B93DA6">
      <w:pPr>
        <w:pStyle w:val="41"/>
        <w:numPr>
          <w:ilvl w:val="0"/>
          <w:numId w:val="21"/>
        </w:numPr>
        <w:shd w:val="clear" w:color="auto" w:fill="auto"/>
        <w:tabs>
          <w:tab w:val="left" w:pos="14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DA6">
        <w:rPr>
          <w:rFonts w:ascii="Times New Roman" w:hAnsi="Times New Roman" w:cs="Times New Roman"/>
          <w:sz w:val="28"/>
          <w:szCs w:val="28"/>
        </w:rPr>
        <w:t>игровые (разнообразные формы игрового моделирования).</w:t>
      </w:r>
    </w:p>
    <w:p w:rsidR="00B93DA6" w:rsidRDefault="00B93DA6" w:rsidP="001918CE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4622" w:rsidRPr="00475C16" w:rsidRDefault="00F24622" w:rsidP="00B93DA6">
      <w:pPr>
        <w:pStyle w:val="15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427A7F" w:rsidRDefault="00427A7F" w:rsidP="006E41A2">
      <w:pPr>
        <w:widowControl w:val="0"/>
        <w:spacing w:line="240" w:lineRule="auto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</w:t>
      </w:r>
      <w:r w:rsidR="00B93DA6">
        <w:rPr>
          <w:rFonts w:ascii="Times New Roman" w:hAnsi="Times New Roman"/>
          <w:sz w:val="28"/>
          <w:szCs w:val="28"/>
          <w:lang w:val="ru-RU"/>
        </w:rPr>
        <w:t>соответствует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F24622" w:rsidRPr="00F97852" w:rsidRDefault="00F24622" w:rsidP="006E41A2">
      <w:pPr>
        <w:widowControl w:val="0"/>
        <w:spacing w:line="240" w:lineRule="auto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97852">
        <w:rPr>
          <w:rFonts w:ascii="Times New Roman" w:hAnsi="Times New Roman"/>
          <w:sz w:val="28"/>
          <w:szCs w:val="28"/>
          <w:lang w:val="ru-RU"/>
        </w:rPr>
        <w:t>Учебные аудитории, предназн</w:t>
      </w:r>
      <w:r w:rsidR="00B93DA6">
        <w:rPr>
          <w:rFonts w:ascii="Times New Roman" w:hAnsi="Times New Roman"/>
          <w:sz w:val="28"/>
          <w:szCs w:val="28"/>
          <w:lang w:val="ru-RU"/>
        </w:rPr>
        <w:t xml:space="preserve">аченные для реализации учебного </w:t>
      </w:r>
      <w:r w:rsidRPr="00F97852">
        <w:rPr>
          <w:rFonts w:ascii="Times New Roman" w:hAnsi="Times New Roman"/>
          <w:sz w:val="28"/>
          <w:szCs w:val="28"/>
          <w:lang w:val="ru-RU"/>
        </w:rPr>
        <w:t>предмета</w:t>
      </w:r>
      <w:r w:rsidR="00B93DA6">
        <w:rPr>
          <w:rFonts w:ascii="Times New Roman" w:hAnsi="Times New Roman"/>
          <w:sz w:val="28"/>
          <w:szCs w:val="28"/>
          <w:lang w:val="ru-RU"/>
        </w:rPr>
        <w:t>,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оснащ</w:t>
      </w:r>
      <w:r w:rsidR="00B93DA6">
        <w:rPr>
          <w:rFonts w:ascii="Times New Roman" w:hAnsi="Times New Roman"/>
          <w:sz w:val="28"/>
          <w:szCs w:val="28"/>
          <w:lang w:val="ru-RU"/>
        </w:rPr>
        <w:t>ены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пианино, </w:t>
      </w:r>
      <w:proofErr w:type="spellStart"/>
      <w:r w:rsidRPr="00F97852">
        <w:rPr>
          <w:rFonts w:ascii="Times New Roman" w:hAnsi="Times New Roman"/>
          <w:sz w:val="28"/>
          <w:szCs w:val="28"/>
          <w:lang w:val="ru-RU"/>
        </w:rPr>
        <w:t>звукотехническим</w:t>
      </w:r>
      <w:proofErr w:type="spellEnd"/>
      <w:r w:rsidRPr="00F97852">
        <w:rPr>
          <w:rFonts w:ascii="Times New Roman" w:hAnsi="Times New Roman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F24622" w:rsidRPr="00F97852" w:rsidRDefault="00F24622" w:rsidP="006E41A2">
      <w:pPr>
        <w:pStyle w:val="23"/>
        <w:spacing w:after="0" w:line="24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</w:t>
      </w:r>
      <w:r w:rsidR="00B93DA6">
        <w:rPr>
          <w:rFonts w:ascii="Times New Roman" w:hAnsi="Times New Roman"/>
          <w:i w:val="0"/>
          <w:sz w:val="28"/>
          <w:szCs w:val="28"/>
          <w:lang w:val="ru-RU"/>
        </w:rPr>
        <w:t xml:space="preserve">ыми материалами аудитория оснащены </w:t>
      </w:r>
      <w:r w:rsidRPr="00F97852">
        <w:rPr>
          <w:rFonts w:ascii="Times New Roman" w:hAnsi="Times New Roman"/>
          <w:i w:val="0"/>
          <w:sz w:val="28"/>
          <w:szCs w:val="28"/>
          <w:lang w:val="ru-RU"/>
        </w:rPr>
        <w:t>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Default="00F24622" w:rsidP="006E41A2">
      <w:pPr>
        <w:spacing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</w:t>
      </w:r>
      <w:r w:rsidR="00B93DA6">
        <w:rPr>
          <w:rFonts w:ascii="Times New Roman" w:hAnsi="Times New Roman"/>
          <w:color w:val="000000"/>
          <w:sz w:val="28"/>
          <w:szCs w:val="28"/>
          <w:lang w:val="ru-RU"/>
        </w:rPr>
        <w:t>имеют звукоизоляцию</w:t>
      </w: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своевременно ремонт</w:t>
      </w:r>
      <w:r w:rsidR="00B93DA6">
        <w:rPr>
          <w:rFonts w:ascii="Times New Roman" w:hAnsi="Times New Roman"/>
          <w:color w:val="000000"/>
          <w:sz w:val="28"/>
          <w:szCs w:val="28"/>
          <w:lang w:val="ru-RU"/>
        </w:rPr>
        <w:t>ируют</w:t>
      </w: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ся. </w:t>
      </w:r>
    </w:p>
    <w:p w:rsidR="00B93DA6" w:rsidRPr="00F97852" w:rsidRDefault="00B93DA6" w:rsidP="006E41A2">
      <w:pPr>
        <w:spacing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24622" w:rsidRPr="00942761" w:rsidRDefault="00F24622" w:rsidP="006E41A2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B93DA6" w:rsidRPr="009806C0" w:rsidRDefault="00256579" w:rsidP="009806C0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E11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УЧЕБНО-ТЕМАТИЧЕСКИЙ </w:t>
      </w:r>
      <w:r w:rsidR="0075369C" w:rsidRPr="00DE113F">
        <w:rPr>
          <w:rFonts w:ascii="Times New Roman" w:hAnsi="Times New Roman" w:cs="Times New Roman"/>
          <w:b/>
          <w:sz w:val="32"/>
          <w:szCs w:val="32"/>
          <w:lang w:val="ru-RU"/>
        </w:rPr>
        <w:t>ПЛАН</w:t>
      </w:r>
    </w:p>
    <w:p w:rsidR="00E55468" w:rsidRDefault="00B93DA6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Учебно-тематический план </w:t>
      </w:r>
      <w:r w:rsidR="00E55468" w:rsidRPr="006C784E">
        <w:rPr>
          <w:rFonts w:ascii="Times New Roman" w:hAnsi="Times New Roman" w:cs="Times New Roman"/>
          <w:sz w:val="28"/>
          <w:szCs w:val="28"/>
          <w:lang w:val="ru-RU"/>
        </w:rPr>
        <w:t>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113F" w:rsidRPr="009806C0" w:rsidRDefault="00E55468" w:rsidP="009806C0">
      <w:pPr>
        <w:pStyle w:val="a5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877C13">
        <w:rPr>
          <w:rFonts w:ascii="Times New Roman" w:hAnsi="Times New Roman" w:cs="Times New Roman"/>
          <w:b/>
          <w:sz w:val="28"/>
          <w:szCs w:val="28"/>
        </w:rPr>
        <w:t>Первый</w:t>
      </w:r>
      <w:proofErr w:type="spellEnd"/>
      <w:r w:rsidRPr="0087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87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  <w:r w:rsidR="00B93D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tbl>
      <w:tblPr>
        <w:tblStyle w:val="a6"/>
        <w:tblW w:w="10005" w:type="dxa"/>
        <w:jc w:val="center"/>
        <w:tblLook w:val="04A0" w:firstRow="1" w:lastRow="0" w:firstColumn="1" w:lastColumn="0" w:noHBand="0" w:noVBand="1"/>
      </w:tblPr>
      <w:tblGrid>
        <w:gridCol w:w="516"/>
        <w:gridCol w:w="8525"/>
        <w:gridCol w:w="964"/>
      </w:tblGrid>
      <w:tr w:rsidR="00E55468" w:rsidRPr="006C784E" w:rsidTr="009806C0">
        <w:trPr>
          <w:jc w:val="center"/>
        </w:trPr>
        <w:tc>
          <w:tcPr>
            <w:tcW w:w="516" w:type="dxa"/>
            <w:vAlign w:val="center"/>
          </w:tcPr>
          <w:p w:rsidR="00E55468" w:rsidRPr="00B93DA6" w:rsidRDefault="00E55468" w:rsidP="00B93DA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675" w:type="dxa"/>
            <w:vAlign w:val="center"/>
          </w:tcPr>
          <w:p w:rsidR="00E55468" w:rsidRPr="00B93DA6" w:rsidRDefault="00E55468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814" w:type="dxa"/>
            <w:vAlign w:val="center"/>
          </w:tcPr>
          <w:p w:rsidR="00E55468" w:rsidRPr="00B93DA6" w:rsidRDefault="00E55468" w:rsidP="00B93DA6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9806C0">
        <w:trPr>
          <w:jc w:val="center"/>
        </w:trPr>
        <w:tc>
          <w:tcPr>
            <w:tcW w:w="516" w:type="dxa"/>
            <w:vAlign w:val="center"/>
          </w:tcPr>
          <w:p w:rsidR="00E55468" w:rsidRPr="00B93DA6" w:rsidRDefault="00EB18E3" w:rsidP="00B93DA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75" w:type="dxa"/>
          </w:tcPr>
          <w:p w:rsidR="0061759D" w:rsidRPr="0061759D" w:rsidRDefault="00A45631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музыкального звука.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61759D" w:rsidRDefault="0061759D" w:rsidP="006E41A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814" w:type="dxa"/>
            <w:vAlign w:val="center"/>
          </w:tcPr>
          <w:p w:rsidR="00E55468" w:rsidRPr="006C784E" w:rsidRDefault="00024A92" w:rsidP="006E41A2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9806C0">
        <w:trPr>
          <w:jc w:val="center"/>
        </w:trPr>
        <w:tc>
          <w:tcPr>
            <w:tcW w:w="516" w:type="dxa"/>
            <w:vAlign w:val="center"/>
          </w:tcPr>
          <w:p w:rsidR="00E55468" w:rsidRPr="00B93DA6" w:rsidRDefault="00256579" w:rsidP="00B93DA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75" w:type="dxa"/>
          </w:tcPr>
          <w:p w:rsidR="0061759D" w:rsidRPr="0061759D" w:rsidRDefault="001D5BF2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Метроритм. Тембровое своеобразие музыки.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61759D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ьс, гавот, менуэт)</w:t>
            </w:r>
          </w:p>
        </w:tc>
        <w:tc>
          <w:tcPr>
            <w:tcW w:w="814" w:type="dxa"/>
            <w:vAlign w:val="center"/>
          </w:tcPr>
          <w:p w:rsidR="00E55468" w:rsidRPr="006C784E" w:rsidRDefault="00A45631" w:rsidP="006E41A2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9806C0">
        <w:trPr>
          <w:jc w:val="center"/>
        </w:trPr>
        <w:tc>
          <w:tcPr>
            <w:tcW w:w="516" w:type="dxa"/>
            <w:vAlign w:val="center"/>
          </w:tcPr>
          <w:p w:rsidR="00E55468" w:rsidRPr="00B93DA6" w:rsidRDefault="00256579" w:rsidP="00B93DA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75" w:type="dxa"/>
          </w:tcPr>
          <w:p w:rsidR="0061759D" w:rsidRPr="0061759D" w:rsidRDefault="00A45631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Мелодический рисунок, его выразительные свойства, фразировка.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55468" w:rsidRPr="0061759D" w:rsidRDefault="00427A7F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814" w:type="dxa"/>
            <w:vAlign w:val="center"/>
          </w:tcPr>
          <w:p w:rsidR="00E55468" w:rsidRPr="006C784E" w:rsidRDefault="0061759D" w:rsidP="006E41A2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9806C0">
        <w:trPr>
          <w:jc w:val="center"/>
        </w:trPr>
        <w:tc>
          <w:tcPr>
            <w:tcW w:w="516" w:type="dxa"/>
            <w:vAlign w:val="center"/>
          </w:tcPr>
          <w:p w:rsidR="00E55468" w:rsidRPr="00B93DA6" w:rsidRDefault="00256579" w:rsidP="00B93DA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75" w:type="dxa"/>
          </w:tcPr>
          <w:p w:rsidR="0061759D" w:rsidRPr="0061759D" w:rsidRDefault="00A45631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Первое знакомство с балетом.</w:t>
            </w:r>
          </w:p>
          <w:p w:rsidR="006641D1" w:rsidRPr="0061759D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Пантомима.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Дивертисмент</w:t>
            </w:r>
          </w:p>
        </w:tc>
        <w:tc>
          <w:tcPr>
            <w:tcW w:w="814" w:type="dxa"/>
            <w:vAlign w:val="center"/>
          </w:tcPr>
          <w:p w:rsidR="00E55468" w:rsidRPr="006C784E" w:rsidRDefault="00A45631" w:rsidP="006E41A2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9806C0">
        <w:trPr>
          <w:jc w:val="center"/>
        </w:trPr>
        <w:tc>
          <w:tcPr>
            <w:tcW w:w="516" w:type="dxa"/>
            <w:vAlign w:val="center"/>
          </w:tcPr>
          <w:p w:rsidR="00E55468" w:rsidRPr="00B93DA6" w:rsidRDefault="00256579" w:rsidP="00B93DA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75" w:type="dxa"/>
          </w:tcPr>
          <w:p w:rsidR="007871F4" w:rsidRDefault="00A45631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Разные  типы  интонации в музыке и речи</w:t>
            </w:r>
            <w:r w:rsidR="00787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1759D" w:rsidRPr="0061759D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сигнал).</w:t>
            </w:r>
          </w:p>
          <w:p w:rsidR="0061759D" w:rsidRPr="0061759D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427A7F" w:rsidRDefault="00427A7F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814" w:type="dxa"/>
            <w:vAlign w:val="center"/>
          </w:tcPr>
          <w:p w:rsidR="00E55468" w:rsidRPr="006C784E" w:rsidRDefault="0061759D" w:rsidP="006E41A2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E55468" w:rsidRPr="006C784E" w:rsidTr="009806C0">
        <w:trPr>
          <w:jc w:val="center"/>
        </w:trPr>
        <w:tc>
          <w:tcPr>
            <w:tcW w:w="516" w:type="dxa"/>
            <w:vAlign w:val="center"/>
          </w:tcPr>
          <w:p w:rsidR="00E55468" w:rsidRPr="00B93DA6" w:rsidRDefault="00256579" w:rsidP="00B93DA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6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75" w:type="dxa"/>
          </w:tcPr>
          <w:p w:rsidR="00A45631" w:rsidRPr="0061759D" w:rsidRDefault="00A45631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61759D" w:rsidRPr="0061759D" w:rsidRDefault="00A45631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Фактура, тембр, ладогармонические краски.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61759D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пространства</w:t>
            </w:r>
          </w:p>
        </w:tc>
        <w:tc>
          <w:tcPr>
            <w:tcW w:w="814" w:type="dxa"/>
            <w:vAlign w:val="center"/>
          </w:tcPr>
          <w:p w:rsidR="00E55468" w:rsidRPr="006C784E" w:rsidRDefault="00A45631" w:rsidP="006E41A2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9806C0">
        <w:trPr>
          <w:jc w:val="center"/>
        </w:trPr>
        <w:tc>
          <w:tcPr>
            <w:tcW w:w="516" w:type="dxa"/>
            <w:vAlign w:val="center"/>
          </w:tcPr>
          <w:p w:rsidR="00E55468" w:rsidRPr="00B93DA6" w:rsidRDefault="00256579" w:rsidP="00B93DA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75" w:type="dxa"/>
          </w:tcPr>
          <w:p w:rsidR="00A45631" w:rsidRPr="0061759D" w:rsidRDefault="00A45631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61759D" w:rsidRPr="0061759D" w:rsidRDefault="00A45631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61759D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61759D" w:rsidRPr="0061759D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55468" w:rsidRPr="0061759D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Инструменты оркестра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голоса героев</w:t>
            </w:r>
          </w:p>
        </w:tc>
        <w:tc>
          <w:tcPr>
            <w:tcW w:w="814" w:type="dxa"/>
            <w:vAlign w:val="center"/>
          </w:tcPr>
          <w:p w:rsidR="00E55468" w:rsidRPr="006C784E" w:rsidRDefault="00A45631" w:rsidP="006E41A2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9806C0">
        <w:trPr>
          <w:jc w:val="center"/>
        </w:trPr>
        <w:tc>
          <w:tcPr>
            <w:tcW w:w="9191" w:type="dxa"/>
            <w:gridSpan w:val="2"/>
          </w:tcPr>
          <w:p w:rsidR="0061759D" w:rsidRPr="00B93DA6" w:rsidRDefault="0061759D" w:rsidP="006E41A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814" w:type="dxa"/>
            <w:vAlign w:val="center"/>
          </w:tcPr>
          <w:p w:rsidR="0061759D" w:rsidRPr="00024A92" w:rsidRDefault="0061759D" w:rsidP="006E41A2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C66EB7" w:rsidRPr="007871F4" w:rsidRDefault="00C66EB7" w:rsidP="006E41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3DA6" w:rsidRPr="009806C0" w:rsidRDefault="00E55468" w:rsidP="009806C0">
      <w:pPr>
        <w:pStyle w:val="a5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7871F4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87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1F4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  <w:r w:rsidR="00B93D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a6"/>
        <w:tblW w:w="10005" w:type="dxa"/>
        <w:jc w:val="center"/>
        <w:tblLook w:val="04A0" w:firstRow="1" w:lastRow="0" w:firstColumn="1" w:lastColumn="0" w:noHBand="0" w:noVBand="1"/>
      </w:tblPr>
      <w:tblGrid>
        <w:gridCol w:w="641"/>
        <w:gridCol w:w="8400"/>
        <w:gridCol w:w="964"/>
      </w:tblGrid>
      <w:tr w:rsidR="00D7074A" w:rsidRPr="006C784E" w:rsidTr="009806C0">
        <w:trPr>
          <w:jc w:val="center"/>
        </w:trPr>
        <w:tc>
          <w:tcPr>
            <w:tcW w:w="647" w:type="dxa"/>
            <w:vAlign w:val="center"/>
          </w:tcPr>
          <w:p w:rsidR="00D7074A" w:rsidRPr="00B93DA6" w:rsidRDefault="00D7074A" w:rsidP="00B93DA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7074A" w:rsidRPr="00B93DA6" w:rsidRDefault="00D7074A" w:rsidP="00B93DA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604" w:type="dxa"/>
            <w:vAlign w:val="center"/>
          </w:tcPr>
          <w:p w:rsidR="00D7074A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754" w:type="dxa"/>
            <w:vAlign w:val="center"/>
          </w:tcPr>
          <w:p w:rsidR="00D7074A" w:rsidRPr="00B93DA6" w:rsidRDefault="00D7074A" w:rsidP="00B93DA6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9806C0">
        <w:trPr>
          <w:jc w:val="center"/>
        </w:trPr>
        <w:tc>
          <w:tcPr>
            <w:tcW w:w="647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04" w:type="dxa"/>
          </w:tcPr>
          <w:p w:rsidR="006E16EC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 (на примере музыка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 материала первого класса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  <w:p w:rsidR="006641D1" w:rsidRPr="00427A7F" w:rsidRDefault="006E16EC" w:rsidP="006E41A2">
            <w:pPr>
              <w:pStyle w:val="a5"/>
              <w:spacing w:line="240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 как средство выразительности</w:t>
            </w:r>
          </w:p>
        </w:tc>
        <w:tc>
          <w:tcPr>
            <w:tcW w:w="754" w:type="dxa"/>
            <w:vAlign w:val="center"/>
          </w:tcPr>
          <w:p w:rsidR="00E55468" w:rsidRPr="007E44B1" w:rsidRDefault="00D7074A" w:rsidP="006E41A2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9806C0">
        <w:trPr>
          <w:jc w:val="center"/>
        </w:trPr>
        <w:tc>
          <w:tcPr>
            <w:tcW w:w="647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04" w:type="dxa"/>
          </w:tcPr>
          <w:p w:rsidR="00A67229" w:rsidRDefault="00D7074A" w:rsidP="006E41A2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6641D1" w:rsidRPr="007E44B1" w:rsidRDefault="00D7074A" w:rsidP="006E41A2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229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структурных единицах: мотив, фраза, предложение.</w:t>
            </w:r>
          </w:p>
          <w:p w:rsidR="00A67229" w:rsidRDefault="00D7074A" w:rsidP="006E41A2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6E16EC" w:rsidRPr="007E44B1" w:rsidRDefault="006E16EC" w:rsidP="006E41A2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композиторов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7E44B1" w:rsidRDefault="006E16EC" w:rsidP="006E41A2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754" w:type="dxa"/>
            <w:vAlign w:val="center"/>
          </w:tcPr>
          <w:p w:rsidR="00E55468" w:rsidRPr="007E44B1" w:rsidRDefault="00D7074A" w:rsidP="006E41A2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9806C0">
        <w:trPr>
          <w:jc w:val="center"/>
        </w:trPr>
        <w:tc>
          <w:tcPr>
            <w:tcW w:w="647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04" w:type="dxa"/>
          </w:tcPr>
          <w:p w:rsidR="00D7074A" w:rsidRPr="007E44B1" w:rsidRDefault="00D7074A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D7074A" w:rsidRPr="007E44B1" w:rsidRDefault="00D7074A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6E16EC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пьес из детского репертуара</w:t>
            </w:r>
          </w:p>
        </w:tc>
        <w:tc>
          <w:tcPr>
            <w:tcW w:w="754" w:type="dxa"/>
            <w:vAlign w:val="center"/>
          </w:tcPr>
          <w:p w:rsidR="00E55468" w:rsidRPr="007E44B1" w:rsidRDefault="00D7074A" w:rsidP="006E41A2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9806C0">
        <w:trPr>
          <w:jc w:val="center"/>
        </w:trPr>
        <w:tc>
          <w:tcPr>
            <w:tcW w:w="647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04" w:type="dxa"/>
          </w:tcPr>
          <w:p w:rsidR="00D7074A" w:rsidRPr="007E44B1" w:rsidRDefault="00D7074A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55468" w:rsidRPr="007E44B1" w:rsidRDefault="00D7074A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7E44B1" w:rsidRDefault="00E4365F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Отс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леживание процесса развития музыкальных «событий».</w:t>
            </w:r>
          </w:p>
          <w:p w:rsidR="00E4365F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6E16EC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ьных образов от начала до конца</w:t>
            </w:r>
          </w:p>
        </w:tc>
        <w:tc>
          <w:tcPr>
            <w:tcW w:w="754" w:type="dxa"/>
            <w:vAlign w:val="center"/>
          </w:tcPr>
          <w:p w:rsidR="00E55468" w:rsidRPr="007E44B1" w:rsidRDefault="00D7074A" w:rsidP="006E41A2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E55468" w:rsidRPr="006C784E" w:rsidTr="009806C0">
        <w:trPr>
          <w:jc w:val="center"/>
        </w:trPr>
        <w:tc>
          <w:tcPr>
            <w:tcW w:w="647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04" w:type="dxa"/>
          </w:tcPr>
          <w:p w:rsidR="00E4365F" w:rsidRPr="007E44B1" w:rsidRDefault="00D7074A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6E16EC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6E16EC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E4365F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развертывания</w:t>
            </w:r>
          </w:p>
        </w:tc>
        <w:tc>
          <w:tcPr>
            <w:tcW w:w="754" w:type="dxa"/>
            <w:vAlign w:val="center"/>
          </w:tcPr>
          <w:p w:rsidR="00E55468" w:rsidRPr="007E44B1" w:rsidRDefault="006E16EC" w:rsidP="006E41A2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9806C0">
        <w:trPr>
          <w:jc w:val="center"/>
        </w:trPr>
        <w:tc>
          <w:tcPr>
            <w:tcW w:w="647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04" w:type="dxa"/>
          </w:tcPr>
          <w:p w:rsidR="00E4365F" w:rsidRPr="007E44B1" w:rsidRDefault="00D7074A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55468" w:rsidRPr="007E44B1" w:rsidRDefault="00D7074A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6E16EC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4365F" w:rsidRPr="007E44B1" w:rsidRDefault="006E16EC" w:rsidP="006E41A2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риации. Подголосочная полифония</w:t>
            </w:r>
          </w:p>
        </w:tc>
        <w:tc>
          <w:tcPr>
            <w:tcW w:w="754" w:type="dxa"/>
            <w:vAlign w:val="center"/>
          </w:tcPr>
          <w:p w:rsidR="00E55468" w:rsidRPr="007E44B1" w:rsidRDefault="00D7074A" w:rsidP="006E41A2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9806C0">
        <w:trPr>
          <w:trHeight w:val="399"/>
          <w:jc w:val="center"/>
        </w:trPr>
        <w:tc>
          <w:tcPr>
            <w:tcW w:w="647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04" w:type="dxa"/>
          </w:tcPr>
          <w:p w:rsidR="006E16EC" w:rsidRPr="007E44B1" w:rsidRDefault="00D7074A" w:rsidP="006E41A2">
            <w:pPr>
              <w:pStyle w:val="a5"/>
              <w:spacing w:line="240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4365F" w:rsidRPr="007E44B1" w:rsidRDefault="006E16EC" w:rsidP="006E41A2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427A7F" w:rsidRDefault="006E16EC" w:rsidP="006E41A2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мыслей и чувств композитора</w:t>
            </w:r>
          </w:p>
        </w:tc>
        <w:tc>
          <w:tcPr>
            <w:tcW w:w="754" w:type="dxa"/>
            <w:vAlign w:val="center"/>
          </w:tcPr>
          <w:p w:rsidR="00E55468" w:rsidRPr="007E44B1" w:rsidRDefault="00D7074A" w:rsidP="006E41A2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9806C0">
        <w:trPr>
          <w:jc w:val="center"/>
        </w:trPr>
        <w:tc>
          <w:tcPr>
            <w:tcW w:w="647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604" w:type="dxa"/>
          </w:tcPr>
          <w:p w:rsidR="00E55468" w:rsidRPr="007E44B1" w:rsidRDefault="00D7074A" w:rsidP="006E41A2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7E44B1" w:rsidRDefault="006E16EC" w:rsidP="006E41A2">
            <w:pPr>
              <w:spacing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в звучании (игровая логика)</w:t>
            </w:r>
          </w:p>
        </w:tc>
        <w:tc>
          <w:tcPr>
            <w:tcW w:w="754" w:type="dxa"/>
            <w:vAlign w:val="center"/>
          </w:tcPr>
          <w:p w:rsidR="00E55468" w:rsidRPr="007E44B1" w:rsidRDefault="00D7074A" w:rsidP="006E41A2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1759D" w:rsidRPr="006C784E" w:rsidTr="009806C0">
        <w:trPr>
          <w:jc w:val="center"/>
        </w:trPr>
        <w:tc>
          <w:tcPr>
            <w:tcW w:w="9251" w:type="dxa"/>
            <w:gridSpan w:val="2"/>
          </w:tcPr>
          <w:p w:rsidR="0061759D" w:rsidRPr="00B93DA6" w:rsidRDefault="0061759D" w:rsidP="00B93DA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  <w:r w:rsid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54" w:type="dxa"/>
            <w:vAlign w:val="center"/>
          </w:tcPr>
          <w:p w:rsidR="0061759D" w:rsidRPr="006C784E" w:rsidRDefault="0061759D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641855" w:rsidRPr="00786201" w:rsidRDefault="00641855" w:rsidP="006E41A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Default="00E55468" w:rsidP="00DE113F">
      <w:pPr>
        <w:pStyle w:val="a5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proofErr w:type="spellStart"/>
      <w:r w:rsidRPr="00786201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86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201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  <w:r w:rsidR="00B93D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93DA6" w:rsidRPr="00B93DA6" w:rsidRDefault="00B93DA6" w:rsidP="00B93DA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10000" w:type="dxa"/>
        <w:jc w:val="center"/>
        <w:tblLook w:val="04A0" w:firstRow="1" w:lastRow="0" w:firstColumn="1" w:lastColumn="0" w:noHBand="0" w:noVBand="1"/>
      </w:tblPr>
      <w:tblGrid>
        <w:gridCol w:w="647"/>
        <w:gridCol w:w="8389"/>
        <w:gridCol w:w="964"/>
      </w:tblGrid>
      <w:tr w:rsidR="00D7074A" w:rsidRPr="006C784E" w:rsidTr="009806C0">
        <w:trPr>
          <w:jc w:val="center"/>
        </w:trPr>
        <w:tc>
          <w:tcPr>
            <w:tcW w:w="650" w:type="dxa"/>
            <w:vAlign w:val="center"/>
          </w:tcPr>
          <w:p w:rsidR="00D7074A" w:rsidRPr="00B93DA6" w:rsidRDefault="00D7074A" w:rsidP="00B93DA6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7074A" w:rsidRPr="00B93DA6" w:rsidRDefault="00D7074A" w:rsidP="00B93DA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99" w:type="dxa"/>
            <w:vAlign w:val="center"/>
          </w:tcPr>
          <w:p w:rsidR="00D7074A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851" w:type="dxa"/>
            <w:vAlign w:val="center"/>
          </w:tcPr>
          <w:p w:rsidR="00D7074A" w:rsidRPr="00B93DA6" w:rsidRDefault="00D7074A" w:rsidP="00B93DA6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9806C0">
        <w:trPr>
          <w:jc w:val="center"/>
        </w:trPr>
        <w:tc>
          <w:tcPr>
            <w:tcW w:w="650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499" w:type="dxa"/>
          </w:tcPr>
          <w:p w:rsidR="00D7074A" w:rsidRPr="007E44B1" w:rsidRDefault="00D7074A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D7074A" w:rsidRPr="007E44B1" w:rsidRDefault="00D7074A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786201" w:rsidRPr="007E44B1" w:rsidRDefault="00427A7F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Календарные песни.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(«Во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саду ли», «У медведя во бору»).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Праздники и обряды матушки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Осенины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игровые, шуточные,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величальные (свадебные) песни</w:t>
            </w:r>
          </w:p>
        </w:tc>
        <w:tc>
          <w:tcPr>
            <w:tcW w:w="851" w:type="dxa"/>
            <w:vAlign w:val="center"/>
          </w:tcPr>
          <w:p w:rsidR="00E55468" w:rsidRPr="006C784E" w:rsidRDefault="00D7074A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9806C0">
        <w:trPr>
          <w:jc w:val="center"/>
        </w:trPr>
        <w:tc>
          <w:tcPr>
            <w:tcW w:w="650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499" w:type="dxa"/>
          </w:tcPr>
          <w:p w:rsidR="006E16EC" w:rsidRPr="007E44B1" w:rsidRDefault="00D7074A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</w:t>
            </w:r>
            <w:r w:rsidR="00786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86201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Яркие поэтические образы, особенности мелодии, ритма,  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многоголосие.</w:t>
            </w:r>
          </w:p>
          <w:p w:rsidR="006E16EC" w:rsidRPr="00F730EC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Былины - эпические сказания. Особенности музыкальной речи, ритмики, размера. </w:t>
            </w: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исполнения былин народными сказителями.</w:t>
            </w:r>
          </w:p>
          <w:p w:rsidR="006E16EC" w:rsidRPr="007E44B1" w:rsidRDefault="00427A7F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851" w:type="dxa"/>
            <w:vAlign w:val="center"/>
          </w:tcPr>
          <w:p w:rsidR="00E55468" w:rsidRPr="006C784E" w:rsidRDefault="00D7074A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E55468" w:rsidRPr="006C784E" w:rsidTr="009806C0">
        <w:trPr>
          <w:jc w:val="center"/>
        </w:trPr>
        <w:tc>
          <w:tcPr>
            <w:tcW w:w="650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499" w:type="dxa"/>
          </w:tcPr>
          <w:p w:rsidR="00D7074A" w:rsidRPr="007E44B1" w:rsidRDefault="00D7074A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 как самая ранняя многого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лосная городская песня. </w:t>
            </w:r>
            <w:proofErr w:type="spellStart"/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851" w:type="dxa"/>
            <w:vAlign w:val="center"/>
          </w:tcPr>
          <w:p w:rsidR="00E55468" w:rsidRPr="006C784E" w:rsidRDefault="00D7074A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9806C0">
        <w:trPr>
          <w:jc w:val="center"/>
        </w:trPr>
        <w:tc>
          <w:tcPr>
            <w:tcW w:w="650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427A7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499" w:type="dxa"/>
          </w:tcPr>
          <w:p w:rsidR="00E55468" w:rsidRPr="007E44B1" w:rsidRDefault="00D7074A" w:rsidP="006E41A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7E44B1" w:rsidRDefault="006E16EC" w:rsidP="006E41A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Трехчастная форма. </w:t>
            </w:r>
            <w:r w:rsidRP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Инструментарий, особенности оркестровки</w:t>
            </w:r>
          </w:p>
        </w:tc>
        <w:tc>
          <w:tcPr>
            <w:tcW w:w="851" w:type="dxa"/>
            <w:vAlign w:val="center"/>
          </w:tcPr>
          <w:p w:rsidR="00E55468" w:rsidRPr="006C784E" w:rsidRDefault="00D7074A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9806C0">
        <w:trPr>
          <w:jc w:val="center"/>
        </w:trPr>
        <w:tc>
          <w:tcPr>
            <w:tcW w:w="650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5970F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499" w:type="dxa"/>
          </w:tcPr>
          <w:p w:rsidR="00E55468" w:rsidRPr="007E44B1" w:rsidRDefault="00D7074A" w:rsidP="006E41A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92243A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92243A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6E16EC" w:rsidRPr="007E44B1" w:rsidRDefault="006E16EC" w:rsidP="006E41A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(</w:t>
            </w:r>
            <w:proofErr w:type="spellStart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Н.Римский</w:t>
            </w:r>
            <w:proofErr w:type="spellEnd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-Корсаков)</w:t>
            </w:r>
          </w:p>
        </w:tc>
        <w:tc>
          <w:tcPr>
            <w:tcW w:w="851" w:type="dxa"/>
            <w:vAlign w:val="center"/>
          </w:tcPr>
          <w:p w:rsidR="00E55468" w:rsidRPr="006C784E" w:rsidRDefault="00D7074A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9806C0">
        <w:trPr>
          <w:jc w:val="center"/>
        </w:trPr>
        <w:tc>
          <w:tcPr>
            <w:tcW w:w="650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5970F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499" w:type="dxa"/>
          </w:tcPr>
          <w:p w:rsidR="0092243A" w:rsidRPr="007E44B1" w:rsidRDefault="00D7074A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92243A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92243A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F730EC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трументы, симфонический оркестр</w:t>
            </w:r>
          </w:p>
        </w:tc>
        <w:tc>
          <w:tcPr>
            <w:tcW w:w="851" w:type="dxa"/>
            <w:vAlign w:val="center"/>
          </w:tcPr>
          <w:p w:rsidR="00E55468" w:rsidRPr="006C784E" w:rsidRDefault="00D7074A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9806C0">
        <w:trPr>
          <w:jc w:val="center"/>
        </w:trPr>
        <w:tc>
          <w:tcPr>
            <w:tcW w:w="650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499" w:type="dxa"/>
          </w:tcPr>
          <w:p w:rsidR="00E55468" w:rsidRPr="007E44B1" w:rsidRDefault="00D7074A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92243A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92243A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DE113F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 весны (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образы птиц).  </w:t>
            </w:r>
            <w:proofErr w:type="spellStart"/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веснянки.</w:t>
            </w:r>
          </w:p>
          <w:p w:rsidR="0092243A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нне-летнего цикла</w:t>
            </w:r>
          </w:p>
        </w:tc>
        <w:tc>
          <w:tcPr>
            <w:tcW w:w="851" w:type="dxa"/>
            <w:vAlign w:val="center"/>
          </w:tcPr>
          <w:p w:rsidR="00E55468" w:rsidRPr="006C784E" w:rsidRDefault="00D7074A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9806C0">
        <w:trPr>
          <w:jc w:val="center"/>
        </w:trPr>
        <w:tc>
          <w:tcPr>
            <w:tcW w:w="650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5970F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499" w:type="dxa"/>
          </w:tcPr>
          <w:p w:rsidR="00D7074A" w:rsidRPr="007E44B1" w:rsidRDefault="00D7074A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92243A" w:rsidRPr="007E44B1" w:rsidRDefault="00D7074A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92243A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92243A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хчастная форма - песенно-танцевальные жанры.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6B75" w:rsidRPr="00326B75" w:rsidRDefault="005970FF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851" w:type="dxa"/>
            <w:vAlign w:val="center"/>
          </w:tcPr>
          <w:p w:rsidR="00E55468" w:rsidRPr="006C784E" w:rsidRDefault="006E16EC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</w:tr>
      <w:tr w:rsidR="00E55468" w:rsidRPr="006C784E" w:rsidTr="009806C0">
        <w:trPr>
          <w:jc w:val="center"/>
        </w:trPr>
        <w:tc>
          <w:tcPr>
            <w:tcW w:w="650" w:type="dxa"/>
            <w:vAlign w:val="center"/>
          </w:tcPr>
          <w:p w:rsidR="00E55468" w:rsidRPr="00B93DA6" w:rsidRDefault="00D7074A" w:rsidP="00B93DA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9</w:t>
            </w:r>
            <w:r w:rsidR="005970F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499" w:type="dxa"/>
          </w:tcPr>
          <w:p w:rsidR="00E55468" w:rsidRPr="007E44B1" w:rsidRDefault="00D7074A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6E16EC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Партитура.</w:t>
            </w:r>
          </w:p>
          <w:p w:rsidR="00326B75" w:rsidRPr="007E44B1" w:rsidRDefault="006E16EC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 пройденного материала</w:t>
            </w:r>
          </w:p>
        </w:tc>
        <w:tc>
          <w:tcPr>
            <w:tcW w:w="851" w:type="dxa"/>
            <w:vAlign w:val="center"/>
          </w:tcPr>
          <w:p w:rsidR="00E55468" w:rsidRPr="006C784E" w:rsidRDefault="00D7074A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9806C0">
        <w:trPr>
          <w:jc w:val="center"/>
        </w:trPr>
        <w:tc>
          <w:tcPr>
            <w:tcW w:w="9149" w:type="dxa"/>
            <w:gridSpan w:val="2"/>
          </w:tcPr>
          <w:p w:rsidR="0061759D" w:rsidRPr="00B93DA6" w:rsidRDefault="0061759D" w:rsidP="006E41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  <w:r w:rsidR="005970FF" w:rsidRPr="00B93D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851" w:type="dxa"/>
            <w:vAlign w:val="center"/>
          </w:tcPr>
          <w:p w:rsidR="0061759D" w:rsidRPr="006C784E" w:rsidRDefault="0061759D" w:rsidP="006E41A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3177E7" w:rsidRDefault="003177E7" w:rsidP="006E41A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113F" w:rsidRDefault="00DE113F" w:rsidP="006E41A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18CE" w:rsidRPr="005970FF" w:rsidRDefault="001918CE" w:rsidP="006E41A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DE113F" w:rsidRDefault="001D5BF2" w:rsidP="006E41A2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E113F">
        <w:rPr>
          <w:rFonts w:ascii="Times New Roman" w:hAnsi="Times New Roman" w:cs="Times New Roman"/>
          <w:b/>
          <w:sz w:val="32"/>
          <w:szCs w:val="32"/>
          <w:lang w:val="ru-RU"/>
        </w:rPr>
        <w:t>СОДЕРЖАНИЕ УЧЕБНОГО ПРЕДМЕТА</w:t>
      </w:r>
    </w:p>
    <w:p w:rsidR="00B93DA6" w:rsidRPr="006C784E" w:rsidRDefault="00B93DA6" w:rsidP="00B93DA6">
      <w:pPr>
        <w:pStyle w:val="a5"/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1234" w:rsidRDefault="00B93DA6" w:rsidP="006E41A2">
      <w:pPr>
        <w:pStyle w:val="a5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по предмету</w:t>
      </w:r>
      <w:r w:rsidR="00532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 w:rsidR="00210386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>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 8-9 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DA6" w:rsidRDefault="00B93DA6" w:rsidP="006E41A2">
      <w:pPr>
        <w:pStyle w:val="a5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3DA6" w:rsidRPr="009806C0" w:rsidRDefault="00532FC6" w:rsidP="009806C0">
      <w:pPr>
        <w:pStyle w:val="a5"/>
        <w:tabs>
          <w:tab w:val="center" w:pos="558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36E99"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  <w:r w:rsidR="00B93D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93DA6" w:rsidRPr="009806C0" w:rsidRDefault="001D5BF2" w:rsidP="009806C0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2E7E52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B976D8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D5BF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Default="001D5BF2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Default="001D5BF2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B93DA6" w:rsidRPr="002E7E52" w:rsidRDefault="00B93DA6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854" w:rsidRPr="002E7E52" w:rsidRDefault="00B976D8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Default="006C784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Default="006C784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2E7E52">
        <w:rPr>
          <w:rStyle w:val="aff1"/>
          <w:rFonts w:eastAsiaTheme="minorHAnsi"/>
          <w:sz w:val="28"/>
          <w:szCs w:val="28"/>
        </w:rPr>
        <w:t>С.С.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Гаврили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Default="0087182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E7E52" w:rsidRDefault="0087182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Э.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казка 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2E7E52" w:rsidRDefault="0087182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2E7E52" w:rsidRDefault="005970FF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 Черномора</w:t>
      </w:r>
    </w:p>
    <w:p w:rsidR="00871827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 Быдло», « Прогулка»</w:t>
      </w:r>
    </w:p>
    <w:p w:rsidR="00871827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75369C" w:rsidRDefault="00B976D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Боккерини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Менуэт</w:t>
      </w:r>
    </w:p>
    <w:p w:rsidR="006C784E" w:rsidRDefault="005970FF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полька «</w:t>
      </w:r>
      <w:proofErr w:type="spellStart"/>
      <w:proofErr w:type="gramStart"/>
      <w:r w:rsidR="00E7482A">
        <w:rPr>
          <w:rFonts w:ascii="Times New Roman" w:hAnsi="Times New Roman" w:cs="Times New Roman"/>
          <w:sz w:val="28"/>
          <w:szCs w:val="28"/>
          <w:lang w:val="ru-RU"/>
        </w:rPr>
        <w:t>Трик</w:t>
      </w:r>
      <w:proofErr w:type="spellEnd"/>
      <w:r w:rsidR="00E7482A">
        <w:rPr>
          <w:rFonts w:ascii="Times New Roman" w:hAnsi="Times New Roman" w:cs="Times New Roman"/>
          <w:sz w:val="28"/>
          <w:szCs w:val="28"/>
          <w:lang w:val="ru-RU"/>
        </w:rPr>
        <w:t>-трак</w:t>
      </w:r>
      <w:proofErr w:type="gramEnd"/>
      <w:r w:rsidR="00E748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93DA6" w:rsidRPr="002E7E52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C784E" w:rsidRPr="002E7E52" w:rsidRDefault="00B976D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2E7E52" w:rsidRDefault="006C784E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976D8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2E7E52" w:rsidRDefault="00B976D8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Default="006C784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2E7E52" w:rsidRDefault="00B976D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2E7E52" w:rsidRDefault="00B976D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2E7E52" w:rsidRDefault="005970FF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2E7E52" w:rsidRDefault="005970FF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2E7E52" w:rsidRDefault="005970FF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 « Полет шмеля»</w:t>
      </w:r>
    </w:p>
    <w:p w:rsidR="00B976D8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2E7E52" w:rsidRDefault="00B976D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2E7E52" w:rsidRDefault="005970FF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2E7E52" w:rsidRDefault="005970FF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2E7E52" w:rsidRDefault="00B976D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B976D8" w:rsidRDefault="003177E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3177E7">
        <w:rPr>
          <w:rFonts w:ascii="Times New Roman" w:hAnsi="Times New Roman" w:cs="Times New Roman"/>
          <w:sz w:val="28"/>
          <w:szCs w:val="28"/>
          <w:lang w:val="ru-RU"/>
        </w:rPr>
        <w:t>« В углу», « С няней»</w:t>
      </w:r>
    </w:p>
    <w:p w:rsidR="00B93DA6" w:rsidRPr="003177E7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84E" w:rsidRPr="002E7E52" w:rsidRDefault="00B976D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2E7E52" w:rsidRDefault="006C784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Default="006C784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П.И.Чайковский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B93DA6" w:rsidRPr="002E7E52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84E" w:rsidRPr="002E7E52" w:rsidRDefault="00B976D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5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Default="006C784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2E7E52" w:rsidRDefault="00E00EB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Кабалевск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«Злюка», «Резвуш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хор «О-хо-хо-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нюшки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-ох!»</w:t>
      </w:r>
    </w:p>
    <w:p w:rsidR="00E00EB5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00EB5" w:rsidRPr="002E7E52" w:rsidRDefault="005970FF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2E7E52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2E7E52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F42365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»: тема 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00EB5" w:rsidRPr="002E7E52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2E7E52" w:rsidRDefault="00E00EB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6C784E" w:rsidRDefault="00E00EB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B93DA6" w:rsidRPr="002E7E52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84E" w:rsidRPr="002E7E52" w:rsidRDefault="00AE1F3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E00EB5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Default="006C784E" w:rsidP="006E41A2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Default="00E7482A" w:rsidP="006E41A2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 w:rsidR="00F42365">
        <w:rPr>
          <w:rFonts w:ascii="Times New Roman" w:hAnsi="Times New Roman" w:cs="Times New Roman"/>
          <w:sz w:val="28"/>
          <w:szCs w:val="28"/>
        </w:rPr>
        <w:t xml:space="preserve">сной», сюита «Пер </w:t>
      </w:r>
      <w:proofErr w:type="spellStart"/>
      <w:r w:rsidR="00F42365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F42365">
        <w:rPr>
          <w:rFonts w:ascii="Times New Roman" w:hAnsi="Times New Roman" w:cs="Times New Roman"/>
          <w:sz w:val="28"/>
          <w:szCs w:val="28"/>
        </w:rPr>
        <w:t>»: «Утро»</w:t>
      </w:r>
    </w:p>
    <w:p w:rsidR="005849BB" w:rsidRPr="002E7E52" w:rsidRDefault="005849BB" w:rsidP="006E41A2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lastRenderedPageBreak/>
        <w:t>М. Мус</w:t>
      </w:r>
      <w:r w:rsidR="00E7482A">
        <w:rPr>
          <w:rFonts w:ascii="Times New Roman" w:hAnsi="Times New Roman" w:cs="Times New Roman"/>
          <w:sz w:val="28"/>
          <w:szCs w:val="28"/>
        </w:rPr>
        <w:t>оргский</w:t>
      </w:r>
      <w:r w:rsidR="00F42365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>
        <w:rPr>
          <w:rFonts w:ascii="Times New Roman" w:hAnsi="Times New Roman" w:cs="Times New Roman"/>
          <w:sz w:val="28"/>
          <w:szCs w:val="28"/>
        </w:rPr>
        <w:softHyphen/>
        <w:t>тинки с выставки»: « Быдло», « Прогулка»</w:t>
      </w:r>
    </w:p>
    <w:p w:rsidR="005849BB" w:rsidRPr="002E7E52" w:rsidRDefault="005849BB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2E7E52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Папагено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F42365" w:rsidRDefault="005849BB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Default="00E00EB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2E7E52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Default="00CE22E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Default="006C784E" w:rsidP="006E41A2">
      <w:pPr>
        <w:pStyle w:val="a5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Default="003B1843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2365" w:rsidRDefault="002E499B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2E7E52" w:rsidRDefault="00C92F1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2E7E52" w:rsidRDefault="00CE22E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2E7E52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«Кикимора»</w:t>
      </w:r>
    </w:p>
    <w:p w:rsidR="00C92F1E" w:rsidRPr="002E7E52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2E7E52" w:rsidRDefault="00C92F1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C92F1E" w:rsidRPr="002E7E52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2E7E52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2E7E52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Стравинский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оническая сказка</w:t>
      </w:r>
      <w:r w:rsidR="00B93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«Петя и волк»</w:t>
      </w:r>
    </w:p>
    <w:p w:rsidR="00B93DA6" w:rsidRPr="002E7E52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3DA6" w:rsidRPr="009806C0" w:rsidRDefault="00C92F1E" w:rsidP="009806C0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2E7E52" w:rsidRDefault="00C92F1E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2E7E52" w:rsidRDefault="00C92F1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Default="002E499B" w:rsidP="006E41A2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2E7E52" w:rsidRDefault="00F42365" w:rsidP="006E41A2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2E7E52" w:rsidRDefault="00F42365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B93DA6" w:rsidRPr="009E1BDE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54525" w:rsidRDefault="00C92F1E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приемы развития в музыке.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Default="00F222E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Default="00F222E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B93DA6">
        <w:rPr>
          <w:rFonts w:ascii="Times New Roman" w:hAnsi="Times New Roman" w:cs="Times New Roman"/>
          <w:sz w:val="28"/>
          <w:szCs w:val="28"/>
          <w:lang w:val="ru-RU"/>
        </w:rPr>
        <w:t>альный герой,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музыкальная речь</w:t>
      </w:r>
      <w:r w:rsidR="00DE1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(как складывается комплекс индивидуальных особенностей музыкального языка, то есть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354525" w:rsidRDefault="006667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F222E1" w:rsidRDefault="006667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2E7E52" w:rsidRDefault="00C92F1E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Default="002E499B" w:rsidP="006E41A2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2E7E52" w:rsidRDefault="00E7482A" w:rsidP="006E41A2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B2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Шуман</w:t>
      </w:r>
      <w:r w:rsidR="004A5396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66673C" w:rsidRPr="002E7E52" w:rsidRDefault="00E7482A" w:rsidP="006E41A2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2E7E52" w:rsidRDefault="00E7482A" w:rsidP="006E41A2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4A5396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2E7E52" w:rsidRDefault="004A5396" w:rsidP="006E41A2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2E7E52" w:rsidRDefault="00E7482A" w:rsidP="006E41A2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</w:t>
      </w:r>
      <w:r w:rsidR="004A5396">
        <w:rPr>
          <w:rFonts w:ascii="Times New Roman" w:hAnsi="Times New Roman" w:cs="Times New Roman"/>
          <w:sz w:val="28"/>
          <w:szCs w:val="28"/>
        </w:rPr>
        <w:t>Бах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2E7E52" w:rsidRDefault="004A539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Моцарт «Турецкое рондо»</w:t>
      </w:r>
    </w:p>
    <w:p w:rsidR="0066673C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Шехе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66673C" w:rsidRPr="002E7E52" w:rsidRDefault="00E7482A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4A5396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2E7E52">
        <w:rPr>
          <w:rStyle w:val="115pt"/>
          <w:rFonts w:eastAsiaTheme="minorHAnsi"/>
          <w:sz w:val="28"/>
          <w:szCs w:val="28"/>
        </w:rPr>
        <w:t>в</w:t>
      </w:r>
      <w:r w:rsidR="004A5396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2E7E52" w:rsidRDefault="00E7482A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Ви</w:t>
      </w:r>
      <w:r w:rsidR="004A5396">
        <w:rPr>
          <w:rStyle w:val="115pt"/>
          <w:rFonts w:eastAsiaTheme="minorHAnsi"/>
          <w:sz w:val="28"/>
          <w:szCs w:val="28"/>
        </w:rPr>
        <w:softHyphen/>
        <w:t>вальди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3 част</w:t>
      </w:r>
      <w:r w:rsidR="004A5396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2E7E52" w:rsidRDefault="00E7482A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Свиридов М</w:t>
      </w:r>
      <w:r w:rsidR="004A5396">
        <w:rPr>
          <w:rStyle w:val="115pt"/>
          <w:rFonts w:eastAsiaTheme="minorHAnsi"/>
          <w:sz w:val="28"/>
          <w:szCs w:val="28"/>
        </w:rPr>
        <w:t xml:space="preserve">узыка к повести </w:t>
      </w:r>
      <w:r>
        <w:rPr>
          <w:rStyle w:val="115pt"/>
          <w:rFonts w:eastAsiaTheme="minorHAnsi"/>
          <w:sz w:val="28"/>
          <w:szCs w:val="28"/>
        </w:rPr>
        <w:t>А. С.</w:t>
      </w:r>
      <w:r w:rsidR="0066673C" w:rsidRPr="002E7E52">
        <w:rPr>
          <w:rStyle w:val="115pt"/>
          <w:rFonts w:eastAsiaTheme="minorHAnsi"/>
          <w:sz w:val="28"/>
          <w:szCs w:val="28"/>
        </w:rPr>
        <w:t>Пушкина</w:t>
      </w:r>
      <w:r w:rsidR="004A5396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2E7E52" w:rsidRDefault="004A5396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2E7E52" w:rsidRDefault="0066673C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lastRenderedPageBreak/>
        <w:t>С.С. Прокофьев</w:t>
      </w:r>
      <w:r w:rsidR="004A5396">
        <w:rPr>
          <w:rStyle w:val="115pt"/>
          <w:rFonts w:eastAsiaTheme="minorHAnsi"/>
          <w:sz w:val="28"/>
          <w:szCs w:val="28"/>
        </w:rPr>
        <w:t xml:space="preserve"> «Дет</w:t>
      </w:r>
      <w:r w:rsidR="004A5396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2E7E52" w:rsidRDefault="00E7482A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Р. Шуман</w:t>
      </w:r>
      <w:r w:rsidR="004A5396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2E7E52" w:rsidRDefault="00E7482A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Прокофьев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2E7E52" w:rsidRDefault="004A5396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В.А. Моцарт Соната  </w:t>
      </w:r>
      <w:proofErr w:type="gramStart"/>
      <w:r>
        <w:rPr>
          <w:rStyle w:val="115pt"/>
          <w:rFonts w:eastAsiaTheme="minorHAnsi"/>
          <w:sz w:val="28"/>
          <w:szCs w:val="28"/>
        </w:rPr>
        <w:t>До</w:t>
      </w:r>
      <w:proofErr w:type="gramEnd"/>
      <w:r>
        <w:rPr>
          <w:rStyle w:val="115pt"/>
          <w:rFonts w:eastAsiaTheme="minorHAnsi"/>
          <w:sz w:val="28"/>
          <w:szCs w:val="28"/>
        </w:rPr>
        <w:t xml:space="preserve"> мажор, К-545</w:t>
      </w:r>
    </w:p>
    <w:p w:rsidR="0066673C" w:rsidRPr="002E7E52" w:rsidRDefault="00E7482A" w:rsidP="006E41A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И.С.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Бах: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</w:t>
      </w:r>
      <w:proofErr w:type="gramStart"/>
      <w:r w:rsidR="0066673C" w:rsidRPr="002E7E52">
        <w:rPr>
          <w:rStyle w:val="115pt"/>
          <w:rFonts w:eastAsiaTheme="minorHAnsi"/>
          <w:sz w:val="28"/>
          <w:szCs w:val="28"/>
        </w:rPr>
        <w:t xml:space="preserve">Токката ре минор (или 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Sinfonia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из Партиты № 2 до минор, разд</w:t>
      </w:r>
      <w:r w:rsidR="004A5396">
        <w:rPr>
          <w:rStyle w:val="115pt"/>
          <w:rFonts w:eastAsiaTheme="minorHAnsi"/>
          <w:sz w:val="28"/>
          <w:szCs w:val="28"/>
        </w:rPr>
        <w:t>ел «</w:t>
      </w:r>
      <w:proofErr w:type="spellStart"/>
      <w:r w:rsidR="004A5396">
        <w:rPr>
          <w:rStyle w:val="115pt"/>
          <w:rFonts w:eastAsiaTheme="minorHAnsi"/>
          <w:sz w:val="28"/>
          <w:szCs w:val="28"/>
        </w:rPr>
        <w:t>Grave</w:t>
      </w:r>
      <w:proofErr w:type="spellEnd"/>
      <w:r w:rsidR="004A5396">
        <w:rPr>
          <w:rStyle w:val="115pt"/>
          <w:rFonts w:eastAsiaTheme="minorHAnsi"/>
          <w:sz w:val="28"/>
          <w:szCs w:val="28"/>
        </w:rPr>
        <w:t>»), Полонез соль минор</w:t>
      </w:r>
      <w:proofErr w:type="gramEnd"/>
    </w:p>
    <w:p w:rsidR="0066673C" w:rsidRPr="002E7E52" w:rsidRDefault="004A5396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«Маленькая ночная серенада» (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>.)</w:t>
      </w:r>
    </w:p>
    <w:p w:rsidR="0066673C" w:rsidRPr="002E7E52" w:rsidRDefault="004A5396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Ф. Шопен Нок</w:t>
      </w:r>
      <w:r>
        <w:rPr>
          <w:rStyle w:val="115pt"/>
          <w:rFonts w:eastAsiaTheme="minorHAnsi"/>
          <w:sz w:val="28"/>
          <w:szCs w:val="28"/>
        </w:rPr>
        <w:softHyphen/>
        <w:t>тюрн ми минор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A60070" w:rsidRPr="004A5396" w:rsidRDefault="004A5396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</w:t>
      </w:r>
      <w:r w:rsidR="009E1BDE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Default="00C92F1E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синтаксис.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2E7E52" w:rsidRDefault="00A6007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2E7E52" w:rsidRDefault="00C92F1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2E7E52" w:rsidRDefault="007503CE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>
        <w:rPr>
          <w:rStyle w:val="115pt"/>
          <w:rFonts w:eastAsiaTheme="minorHAnsi"/>
          <w:sz w:val="28"/>
          <w:szCs w:val="28"/>
        </w:rPr>
        <w:t>ертуара.</w:t>
      </w:r>
    </w:p>
    <w:p w:rsidR="00C92F1E" w:rsidRDefault="004A5396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2E7E52">
        <w:rPr>
          <w:rStyle w:val="115pt"/>
          <w:rFonts w:eastAsiaTheme="minorHAnsi"/>
          <w:sz w:val="28"/>
          <w:szCs w:val="28"/>
        </w:rPr>
        <w:t xml:space="preserve"> № 2, 3.</w:t>
      </w:r>
    </w:p>
    <w:p w:rsidR="00B93DA6" w:rsidRPr="002E7E52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54525" w:rsidRDefault="00A2784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E70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60070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программе 2 класса (В.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Моцарт, 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Гедике</w:t>
      </w:r>
      <w:proofErr w:type="spellEnd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2784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396" w:rsidRDefault="007503CE" w:rsidP="006E41A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4A5396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2E7E52" w:rsidRDefault="004A5396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Д. </w:t>
      </w:r>
      <w:proofErr w:type="spellStart"/>
      <w:r>
        <w:rPr>
          <w:rStyle w:val="115pt"/>
          <w:rFonts w:eastAsiaTheme="minorHAnsi"/>
          <w:sz w:val="28"/>
          <w:szCs w:val="28"/>
        </w:rPr>
        <w:t>Скарлатти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 Соната № 27, К-152 (том 1 под ред. А. Николаева)</w:t>
      </w:r>
    </w:p>
    <w:p w:rsidR="00630D85" w:rsidRDefault="004A5396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Симфония № 40, 1 часть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.), </w:t>
      </w:r>
      <w:r w:rsidR="00D27E78" w:rsidRPr="002E7E52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Default="00294445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lastRenderedPageBreak/>
        <w:t>В.А.Мо</w:t>
      </w:r>
      <w:r w:rsidR="004A5396">
        <w:rPr>
          <w:rStyle w:val="115pt"/>
          <w:rFonts w:eastAsiaTheme="minorHAnsi"/>
          <w:sz w:val="28"/>
          <w:szCs w:val="28"/>
        </w:rPr>
        <w:t>царт</w:t>
      </w:r>
      <w:r w:rsidR="00A60070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2E7E52">
        <w:rPr>
          <w:rStyle w:val="115pt"/>
          <w:rFonts w:eastAsiaTheme="minorHAnsi"/>
          <w:sz w:val="28"/>
          <w:szCs w:val="28"/>
        </w:rPr>
        <w:t>ту»</w:t>
      </w:r>
      <w:r w:rsidR="009E1BDE">
        <w:rPr>
          <w:rStyle w:val="115pt"/>
          <w:rFonts w:eastAsiaTheme="minorHAnsi"/>
          <w:sz w:val="28"/>
          <w:szCs w:val="28"/>
        </w:rPr>
        <w:t>,</w:t>
      </w:r>
      <w:r w:rsidR="004A5396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B93DA6" w:rsidRPr="004A5396" w:rsidRDefault="00B93DA6" w:rsidP="006E41A2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30D85" w:rsidRDefault="00A27841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Default="00D27E7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Default="00D27E7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2E7E52" w:rsidRDefault="00D27E78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A27841" w:rsidRPr="002E7E52" w:rsidRDefault="00A27841" w:rsidP="006E41A2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Default="007503CE" w:rsidP="006E41A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07385D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2E7E52" w:rsidRDefault="00D27E78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П.И. Чайков</w:t>
      </w:r>
      <w:r w:rsidR="0007385D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2E7E52" w:rsidRDefault="0007385D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2E7E52" w:rsidRDefault="0007385D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канон «Какое чуд</w:t>
      </w:r>
      <w:r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2E7E52" w:rsidRDefault="0007385D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2E7E52">
        <w:rPr>
          <w:rStyle w:val="115pt"/>
          <w:rFonts w:eastAsiaTheme="minorHAnsi"/>
          <w:sz w:val="28"/>
          <w:szCs w:val="28"/>
        </w:rPr>
        <w:softHyphen/>
        <w:t>вски</w:t>
      </w:r>
      <w:r w:rsidR="009E1BDE">
        <w:rPr>
          <w:rStyle w:val="115pt"/>
          <w:rFonts w:eastAsiaTheme="minorHAnsi"/>
          <w:sz w:val="28"/>
          <w:szCs w:val="28"/>
        </w:rPr>
        <w:t>й»: «</w:t>
      </w:r>
      <w:r>
        <w:rPr>
          <w:rStyle w:val="115pt"/>
          <w:rFonts w:eastAsiaTheme="minorHAnsi"/>
          <w:sz w:val="28"/>
          <w:szCs w:val="28"/>
        </w:rPr>
        <w:t>Ледовое побоище»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D27E78" w:rsidRPr="002E7E52" w:rsidRDefault="0007385D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И.С. Бах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>
        <w:rPr>
          <w:rStyle w:val="115pt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115pt"/>
          <w:rFonts w:eastAsiaTheme="minorHAnsi"/>
          <w:sz w:val="28"/>
          <w:szCs w:val="28"/>
        </w:rPr>
        <w:t>до</w:t>
      </w:r>
      <w:proofErr w:type="gramEnd"/>
      <w:r>
        <w:rPr>
          <w:rStyle w:val="115pt"/>
          <w:rFonts w:eastAsiaTheme="minorHAnsi"/>
          <w:sz w:val="28"/>
          <w:szCs w:val="28"/>
        </w:rPr>
        <w:t xml:space="preserve"> мажор</w:t>
      </w:r>
    </w:p>
    <w:p w:rsidR="00D27E78" w:rsidRPr="002E7E52" w:rsidRDefault="0007385D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2E7E52" w:rsidRDefault="0007385D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</w:t>
      </w:r>
      <w:r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2E7E52" w:rsidRDefault="009E1BDE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С.С.Прокофьев</w:t>
      </w:r>
      <w:r w:rsidR="0007385D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Default="009E1BDE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</w:t>
      </w:r>
      <w:r w:rsidR="0007385D">
        <w:rPr>
          <w:rStyle w:val="115pt"/>
          <w:rFonts w:eastAsiaTheme="minorHAnsi"/>
          <w:sz w:val="28"/>
          <w:szCs w:val="28"/>
        </w:rPr>
        <w:t>Чайковский «Детский альбом»: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B93DA6" w:rsidRPr="0007385D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30D85" w:rsidRDefault="00A2784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Default="005770B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2E7E52" w:rsidRDefault="00A2784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Default="007503CE" w:rsidP="006E41A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6E41A2">
      <w:pPr>
        <w:spacing w:line="240" w:lineRule="auto"/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 дуэт «С</w:t>
      </w:r>
      <w:r>
        <w:rPr>
          <w:rStyle w:val="115pt0"/>
          <w:rFonts w:eastAsiaTheme="minorHAnsi"/>
          <w:sz w:val="28"/>
          <w:szCs w:val="28"/>
        </w:rPr>
        <w:t>лыхали ль вы», квартет и канон</w:t>
      </w:r>
    </w:p>
    <w:p w:rsidR="005770B4" w:rsidRPr="002E7E52" w:rsidRDefault="009E1BDE" w:rsidP="006E41A2">
      <w:pPr>
        <w:spacing w:line="240" w:lineRule="auto"/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В.А. Моцарт</w:t>
      </w:r>
      <w:r w:rsidR="0007385D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дуэт </w:t>
      </w:r>
      <w:proofErr w:type="spellStart"/>
      <w:r w:rsidR="005770B4" w:rsidRPr="002E7E52">
        <w:rPr>
          <w:rStyle w:val="115pt0"/>
          <w:rFonts w:eastAsiaTheme="minorHAnsi"/>
          <w:sz w:val="28"/>
          <w:szCs w:val="28"/>
        </w:rPr>
        <w:t>Папагено</w:t>
      </w:r>
      <w:proofErr w:type="spellEnd"/>
      <w:r w:rsidR="005770B4" w:rsidRPr="002E7E52">
        <w:rPr>
          <w:rStyle w:val="115pt0"/>
          <w:rFonts w:eastAsiaTheme="minorHAnsi"/>
          <w:sz w:val="28"/>
          <w:szCs w:val="28"/>
        </w:rPr>
        <w:t xml:space="preserve"> и </w:t>
      </w:r>
      <w:proofErr w:type="spellStart"/>
      <w:r w:rsidR="0007385D">
        <w:rPr>
          <w:rStyle w:val="115pt0"/>
          <w:rFonts w:eastAsiaTheme="minorHAnsi"/>
          <w:sz w:val="28"/>
          <w:szCs w:val="28"/>
        </w:rPr>
        <w:t>Папагены</w:t>
      </w:r>
      <w:proofErr w:type="spellEnd"/>
      <w:r w:rsidR="0007385D">
        <w:rPr>
          <w:rStyle w:val="115pt0"/>
          <w:rFonts w:eastAsiaTheme="minorHAnsi"/>
          <w:sz w:val="28"/>
          <w:szCs w:val="28"/>
        </w:rPr>
        <w:t>; дуэт Фигаро и Сюзанны</w:t>
      </w:r>
    </w:p>
    <w:p w:rsidR="005770B4" w:rsidRPr="002E7E52" w:rsidRDefault="0007385D" w:rsidP="006E41A2">
      <w:pPr>
        <w:spacing w:line="240" w:lineRule="auto"/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lastRenderedPageBreak/>
        <w:t>М.И. Глинка опера «Руслан и Людмила»: канон «Какое чудное мгновенье»</w:t>
      </w:r>
    </w:p>
    <w:p w:rsidR="0007385D" w:rsidRDefault="0007385D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2E7E52" w:rsidRDefault="005770B4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Ка</w:t>
      </w:r>
      <w:r w:rsidRPr="002E7E52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>
        <w:rPr>
          <w:rStyle w:val="115pt"/>
          <w:rFonts w:eastAsiaTheme="minorHAnsi"/>
          <w:sz w:val="28"/>
          <w:szCs w:val="28"/>
        </w:rPr>
        <w:t>их народных ин</w:t>
      </w:r>
      <w:r w:rsidR="009E1BDE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2E7E52" w:rsidRDefault="005770B4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М.И. Глинк</w:t>
      </w:r>
      <w:r w:rsidR="0007385D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Default="005770B4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Г.В</w:t>
      </w:r>
      <w:r w:rsidR="0007385D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B93DA6" w:rsidRPr="0007385D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27841" w:rsidRPr="002E7E52" w:rsidRDefault="00A27841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2E7E52" w:rsidRDefault="00A2784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Default="00A2784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5770B4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</w:t>
      </w:r>
      <w:r w:rsidR="0007385D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Default="00B93DA6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 Вивальди «Времена года»: «</w:t>
      </w:r>
      <w:r w:rsidR="0007385D">
        <w:rPr>
          <w:rStyle w:val="115pt"/>
          <w:rFonts w:eastAsiaTheme="minorHAnsi"/>
          <w:sz w:val="28"/>
          <w:szCs w:val="28"/>
        </w:rPr>
        <w:t>Зима»</w:t>
      </w:r>
    </w:p>
    <w:p w:rsidR="00B93DA6" w:rsidRPr="002E7E52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8214E" w:rsidRDefault="00A2784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630D85">
        <w:rPr>
          <w:rFonts w:ascii="Times New Roman" w:hAnsi="Times New Roman" w:cs="Times New Roman"/>
          <w:b/>
          <w:sz w:val="28"/>
          <w:szCs w:val="28"/>
          <w:lang w:val="ru-RU"/>
        </w:rPr>
        <w:t>Приемы создания комических образов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2E7E52" w:rsidRDefault="00A27841" w:rsidP="009806C0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07385D" w:rsidRDefault="00A2784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9806C0">
      <w:pPr>
        <w:spacing w:line="240" w:lineRule="auto"/>
        <w:ind w:firstLine="284"/>
        <w:jc w:val="both"/>
        <w:rPr>
          <w:rStyle w:val="115pt"/>
          <w:rFonts w:eastAsiaTheme="minorEastAsia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2E7E52">
        <w:rPr>
          <w:rStyle w:val="115pt"/>
          <w:rFonts w:eastAsiaTheme="minorHAnsi"/>
          <w:sz w:val="28"/>
          <w:szCs w:val="28"/>
        </w:rPr>
        <w:t>«Пятнаш</w:t>
      </w:r>
      <w:r w:rsidR="00630D85">
        <w:rPr>
          <w:rStyle w:val="115pt"/>
          <w:rFonts w:eastAsiaTheme="minorHAnsi"/>
          <w:sz w:val="28"/>
          <w:szCs w:val="28"/>
        </w:rPr>
        <w:t>ки»,</w:t>
      </w:r>
      <w:r w:rsidR="0022356D" w:rsidRP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«Шествие кузнечиков»,</w:t>
      </w:r>
      <w:r w:rsid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Марш</w:t>
      </w:r>
      <w:r>
        <w:rPr>
          <w:rStyle w:val="115pt"/>
          <w:rFonts w:eastAsiaTheme="minorEastAsia"/>
          <w:sz w:val="28"/>
          <w:szCs w:val="28"/>
        </w:rPr>
        <w:t>,</w:t>
      </w:r>
      <w:r w:rsidR="00630D85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>
        <w:rPr>
          <w:rStyle w:val="115pt"/>
          <w:rFonts w:eastAsiaTheme="minorHAnsi"/>
          <w:sz w:val="28"/>
          <w:szCs w:val="28"/>
        </w:rPr>
        <w:t>,</w:t>
      </w:r>
      <w:r w:rsidR="0022356D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о</w:t>
      </w:r>
      <w:r w:rsidR="005770B4" w:rsidRPr="002E7E52">
        <w:rPr>
          <w:rStyle w:val="115pt"/>
          <w:rFonts w:eastAsiaTheme="minorEastAsia"/>
          <w:sz w:val="28"/>
          <w:szCs w:val="28"/>
        </w:rPr>
        <w:t>пера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2E7E52" w:rsidRDefault="005770B4" w:rsidP="009806C0">
      <w:pPr>
        <w:pStyle w:val="41"/>
        <w:shd w:val="clear" w:color="auto" w:fill="auto"/>
        <w:spacing w:before="0" w:line="240" w:lineRule="auto"/>
        <w:ind w:right="20" w:firstLine="284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 xml:space="preserve">Д.Б. </w:t>
      </w:r>
      <w:proofErr w:type="spellStart"/>
      <w:r w:rsidRPr="002E7E52">
        <w:rPr>
          <w:rStyle w:val="115pt"/>
          <w:rFonts w:eastAsiaTheme="minorHAnsi"/>
          <w:sz w:val="28"/>
          <w:szCs w:val="28"/>
        </w:rPr>
        <w:t>Кабале</w:t>
      </w:r>
      <w:r w:rsidR="0007385D">
        <w:rPr>
          <w:rStyle w:val="115pt"/>
          <w:rFonts w:eastAsiaTheme="minorHAnsi"/>
          <w:sz w:val="28"/>
          <w:szCs w:val="28"/>
        </w:rPr>
        <w:t>в</w:t>
      </w:r>
      <w:r w:rsidR="0007385D">
        <w:rPr>
          <w:rStyle w:val="115pt"/>
          <w:rFonts w:eastAsiaTheme="minorHAnsi"/>
          <w:sz w:val="28"/>
          <w:szCs w:val="28"/>
        </w:rPr>
        <w:softHyphen/>
        <w:t>ский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«Клоуны», Рондо-токката</w:t>
      </w:r>
    </w:p>
    <w:p w:rsidR="005770B4" w:rsidRPr="002E7E52" w:rsidRDefault="00294445" w:rsidP="009806C0">
      <w:pPr>
        <w:pStyle w:val="41"/>
        <w:shd w:val="clear" w:color="auto" w:fill="auto"/>
        <w:spacing w:before="0" w:line="240" w:lineRule="auto"/>
        <w:ind w:right="20" w:firstLine="284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="0007385D">
        <w:rPr>
          <w:rStyle w:val="115pt"/>
          <w:rFonts w:eastAsiaTheme="minorHAnsi"/>
          <w:sz w:val="28"/>
          <w:szCs w:val="28"/>
        </w:rPr>
        <w:t>Джоплин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Рэгтайм</w:t>
      </w:r>
    </w:p>
    <w:p w:rsidR="005770B4" w:rsidRPr="002E7E52" w:rsidRDefault="005770B4" w:rsidP="009806C0">
      <w:pPr>
        <w:pStyle w:val="41"/>
        <w:shd w:val="clear" w:color="auto" w:fill="auto"/>
        <w:spacing w:before="0" w:line="240" w:lineRule="auto"/>
        <w:ind w:right="20" w:firstLine="284"/>
        <w:rPr>
          <w:rStyle w:val="115pt"/>
          <w:rFonts w:eastAsiaTheme="minorHAnsi"/>
          <w:sz w:val="28"/>
          <w:szCs w:val="28"/>
        </w:rPr>
      </w:pPr>
      <w:proofErr w:type="spellStart"/>
      <w:r w:rsidRPr="002E7E52">
        <w:rPr>
          <w:rStyle w:val="115pt"/>
          <w:rFonts w:eastAsiaTheme="minorHAnsi"/>
          <w:sz w:val="28"/>
          <w:szCs w:val="28"/>
        </w:rPr>
        <w:t>И.Ф.Стравин</w:t>
      </w:r>
      <w:r w:rsidR="00B93DA6">
        <w:rPr>
          <w:rStyle w:val="115pt"/>
          <w:rFonts w:eastAsiaTheme="minorHAnsi"/>
          <w:sz w:val="28"/>
          <w:szCs w:val="28"/>
        </w:rPr>
        <w:t>ский</w:t>
      </w:r>
      <w:proofErr w:type="spellEnd"/>
      <w:r w:rsidRPr="002E7E52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Pr="002E7E52">
        <w:rPr>
          <w:rStyle w:val="115pt"/>
          <w:rFonts w:eastAsiaTheme="minorHAnsi"/>
          <w:sz w:val="28"/>
          <w:szCs w:val="28"/>
        </w:rPr>
        <w:t>бале</w:t>
      </w:r>
      <w:proofErr w:type="gramStart"/>
      <w:r w:rsidRPr="002E7E52">
        <w:rPr>
          <w:rStyle w:val="115pt"/>
          <w:rFonts w:eastAsiaTheme="minorHAnsi"/>
          <w:sz w:val="28"/>
          <w:szCs w:val="28"/>
        </w:rPr>
        <w:t>т«</w:t>
      </w:r>
      <w:proofErr w:type="gramEnd"/>
      <w:r w:rsidRPr="002E7E52">
        <w:rPr>
          <w:rStyle w:val="115pt"/>
          <w:rFonts w:eastAsiaTheme="minorHAnsi"/>
          <w:sz w:val="28"/>
          <w:szCs w:val="28"/>
        </w:rPr>
        <w:t>Жар</w:t>
      </w:r>
      <w:proofErr w:type="spellEnd"/>
      <w:r w:rsidRPr="002E7E52">
        <w:rPr>
          <w:rStyle w:val="115pt"/>
          <w:rFonts w:eastAsiaTheme="minorHAnsi"/>
          <w:sz w:val="28"/>
          <w:szCs w:val="28"/>
        </w:rPr>
        <w:t>-птица»</w:t>
      </w:r>
      <w:r w:rsidR="0007385D">
        <w:rPr>
          <w:rStyle w:val="115pt"/>
          <w:rFonts w:eastAsiaTheme="minorHAnsi"/>
          <w:sz w:val="28"/>
          <w:szCs w:val="28"/>
        </w:rPr>
        <w:t xml:space="preserve">: </w:t>
      </w:r>
      <w:proofErr w:type="gramStart"/>
      <w:r w:rsidR="0007385D">
        <w:rPr>
          <w:rStyle w:val="115pt"/>
          <w:rFonts w:eastAsiaTheme="minorHAnsi"/>
          <w:sz w:val="28"/>
          <w:szCs w:val="28"/>
        </w:rPr>
        <w:t>Поганый</w:t>
      </w:r>
      <w:proofErr w:type="gramEnd"/>
      <w:r w:rsidR="0007385D">
        <w:rPr>
          <w:rStyle w:val="115pt"/>
          <w:rFonts w:eastAsiaTheme="minorHAnsi"/>
          <w:sz w:val="28"/>
          <w:szCs w:val="28"/>
        </w:rPr>
        <w:t xml:space="preserve"> пляс Ко</w:t>
      </w:r>
      <w:r w:rsidR="0007385D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2E7E52" w:rsidRDefault="0007385D" w:rsidP="009806C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 xml:space="preserve">К. Дебюсси «Кукольный </w:t>
      </w:r>
      <w:proofErr w:type="spellStart"/>
      <w:r>
        <w:rPr>
          <w:rStyle w:val="115pt"/>
          <w:rFonts w:eastAsiaTheme="minorHAnsi"/>
          <w:sz w:val="28"/>
          <w:szCs w:val="28"/>
        </w:rPr>
        <w:t>кэк-уок</w:t>
      </w:r>
      <w:proofErr w:type="spellEnd"/>
      <w:r>
        <w:rPr>
          <w:rStyle w:val="115pt"/>
          <w:rFonts w:eastAsiaTheme="minorHAnsi"/>
          <w:sz w:val="28"/>
          <w:szCs w:val="28"/>
        </w:rPr>
        <w:t>»</w:t>
      </w:r>
    </w:p>
    <w:p w:rsidR="0088214E" w:rsidRDefault="0088214E" w:rsidP="006E41A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Default="002418A0" w:rsidP="006E41A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B93DA6" w:rsidRPr="002E7E52" w:rsidRDefault="00B93DA6" w:rsidP="006E41A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356D" w:rsidRDefault="002418A0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lastRenderedPageBreak/>
        <w:t>Драматизация песен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2E7E52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Default="002418A0" w:rsidP="006E41A2">
      <w:pPr>
        <w:spacing w:line="240" w:lineRule="auto"/>
        <w:jc w:val="both"/>
        <w:rPr>
          <w:rStyle w:val="5105pt"/>
          <w:rFonts w:eastAsiaTheme="minorHAnsi"/>
          <w:b w:val="0"/>
          <w:i w:val="0"/>
          <w:iCs w:val="0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Style w:val="115pt"/>
          <w:rFonts w:eastAsiaTheme="minorEastAsia"/>
          <w:sz w:val="28"/>
          <w:szCs w:val="28"/>
        </w:rPr>
        <w:t xml:space="preserve">Колыбельные, </w:t>
      </w:r>
      <w:proofErr w:type="spellStart"/>
      <w:r w:rsidR="00835991" w:rsidRPr="002E7E52">
        <w:rPr>
          <w:rStyle w:val="115pt"/>
          <w:rFonts w:eastAsiaTheme="minorEastAsia"/>
          <w:sz w:val="28"/>
          <w:szCs w:val="28"/>
        </w:rPr>
        <w:t>потешки</w:t>
      </w:r>
      <w:proofErr w:type="spellEnd"/>
      <w:r w:rsidR="00835991" w:rsidRPr="002E7E52">
        <w:rPr>
          <w:rStyle w:val="115pt"/>
          <w:rFonts w:eastAsiaTheme="minorEastAsia"/>
          <w:sz w:val="28"/>
          <w:szCs w:val="28"/>
        </w:rPr>
        <w:t>, считалки, хороводные, игровые: «Каравай», «Заинька», «У медведя во бору» (два варианта), «Во саду ли» (два варианта),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88214E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B93DA6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«Вью, вью, вью я </w:t>
      </w:r>
      <w:proofErr w:type="spellStart"/>
      <w:r w:rsidR="00B93DA6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капусточку</w:t>
      </w:r>
      <w:proofErr w:type="spellEnd"/>
      <w:r w:rsidR="00B93DA6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»; </w:t>
      </w:r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величальные («Кто у нас хороший», «А кто у нас моден», «А кто у нас гость большой»).</w:t>
      </w:r>
    </w:p>
    <w:p w:rsidR="00B93DA6" w:rsidRPr="0007385D" w:rsidRDefault="00B93DA6" w:rsidP="006E41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2356D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22356D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Default="00835991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Керженце</w:t>
      </w:r>
      <w:proofErr w:type="spellEnd"/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35991" w:rsidRPr="002E7E52" w:rsidRDefault="00394B9D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2E7E52" w:rsidRDefault="002418A0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Default="007503CE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2E7E52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2E7E52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2E7E52" w:rsidRDefault="0007385D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А.П. Бородин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 опер</w:t>
      </w:r>
      <w:r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2E7E52" w:rsidRDefault="0007385D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Default="009E1BDE" w:rsidP="006E41A2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Н.А. Римского-Корсакова</w:t>
      </w:r>
      <w:r>
        <w:rPr>
          <w:rStyle w:val="115pt"/>
          <w:rFonts w:eastAsiaTheme="minorHAnsi"/>
          <w:sz w:val="28"/>
          <w:szCs w:val="28"/>
        </w:rPr>
        <w:t xml:space="preserve"> Русская народная песня «</w:t>
      </w:r>
      <w:r w:rsidR="00835991" w:rsidRPr="002E7E52">
        <w:rPr>
          <w:rStyle w:val="115pt"/>
          <w:rFonts w:eastAsiaTheme="minorHAnsi"/>
          <w:sz w:val="28"/>
          <w:szCs w:val="28"/>
        </w:rPr>
        <w:t>Как за речкою»</w:t>
      </w:r>
      <w:r>
        <w:rPr>
          <w:rStyle w:val="115pt"/>
          <w:rFonts w:eastAsiaTheme="minorHAnsi"/>
          <w:sz w:val="28"/>
          <w:szCs w:val="28"/>
        </w:rPr>
        <w:t>, обработка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; «Сеча при </w:t>
      </w:r>
      <w:proofErr w:type="spellStart"/>
      <w:r w:rsidR="00835991" w:rsidRPr="002E7E52">
        <w:rPr>
          <w:rStyle w:val="115pt"/>
          <w:rFonts w:eastAsiaTheme="minorHAnsi"/>
          <w:sz w:val="28"/>
          <w:szCs w:val="28"/>
        </w:rPr>
        <w:t>Керженце</w:t>
      </w:r>
      <w:proofErr w:type="spellEnd"/>
      <w:r w:rsidR="00835991" w:rsidRPr="002E7E52">
        <w:rPr>
          <w:rStyle w:val="115pt"/>
          <w:rFonts w:eastAsiaTheme="minorHAnsi"/>
          <w:sz w:val="28"/>
          <w:szCs w:val="28"/>
        </w:rPr>
        <w:t>» из оперы «Ска</w:t>
      </w:r>
      <w:r w:rsidR="0007385D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B93DA6" w:rsidRPr="002E7E52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C7613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CC7613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Default="000952C3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Default="000952C3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Default="000952C3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B93DA6" w:rsidRDefault="007503CE" w:rsidP="009806C0">
      <w:pPr>
        <w:spacing w:line="240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ро</w:t>
      </w:r>
      <w:r w:rsidR="00B93DA6">
        <w:rPr>
          <w:rStyle w:val="115pt"/>
          <w:rFonts w:eastAsiaTheme="minorHAnsi"/>
          <w:sz w:val="28"/>
          <w:szCs w:val="28"/>
        </w:rPr>
        <w:t>вныя</w:t>
      </w:r>
      <w:proofErr w:type="spellEnd"/>
      <w:r w:rsidR="00B93DA6">
        <w:rPr>
          <w:rStyle w:val="115pt"/>
          <w:rFonts w:eastAsiaTheme="minorHAnsi"/>
          <w:sz w:val="28"/>
          <w:szCs w:val="28"/>
        </w:rPr>
        <w:t>», «Славны были наши деды»,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«Степь да степь кругом», «Вечерний</w:t>
      </w:r>
      <w:r w:rsidR="00B93DA6">
        <w:rPr>
          <w:rStyle w:val="115pt"/>
          <w:rFonts w:eastAsiaTheme="minorHAnsi"/>
          <w:sz w:val="28"/>
          <w:szCs w:val="28"/>
        </w:rPr>
        <w:t xml:space="preserve"> звон», «Грянул внезапно гром»;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канты: «</w:t>
      </w:r>
      <w:proofErr w:type="gramStart"/>
      <w:r w:rsidR="000952C3" w:rsidRPr="002E7E52">
        <w:rPr>
          <w:rStyle w:val="115pt"/>
          <w:rFonts w:eastAsiaTheme="minorHAnsi"/>
          <w:sz w:val="28"/>
          <w:szCs w:val="28"/>
        </w:rPr>
        <w:t>Орле</w:t>
      </w:r>
      <w:proofErr w:type="gramEnd"/>
      <w:r w:rsidR="000952C3" w:rsidRPr="002E7E52">
        <w:rPr>
          <w:rStyle w:val="115pt"/>
          <w:rFonts w:eastAsiaTheme="minorHAnsi"/>
          <w:sz w:val="28"/>
          <w:szCs w:val="28"/>
        </w:rPr>
        <w:t xml:space="preserve"> Российский»</w:t>
      </w:r>
      <w:r w:rsidR="00B93DA6">
        <w:rPr>
          <w:rStyle w:val="115pt"/>
          <w:rFonts w:eastAsiaTheme="minorHAnsi"/>
          <w:sz w:val="28"/>
          <w:szCs w:val="28"/>
        </w:rPr>
        <w:t xml:space="preserve">, «Начну </w:t>
      </w:r>
      <w:proofErr w:type="spellStart"/>
      <w:r w:rsidR="00B93DA6">
        <w:rPr>
          <w:rStyle w:val="115pt"/>
          <w:rFonts w:eastAsiaTheme="minorHAnsi"/>
          <w:sz w:val="28"/>
          <w:szCs w:val="28"/>
        </w:rPr>
        <w:t>играти</w:t>
      </w:r>
      <w:proofErr w:type="spellEnd"/>
      <w:r w:rsidR="00B93DA6">
        <w:rPr>
          <w:rStyle w:val="115pt"/>
          <w:rFonts w:eastAsiaTheme="minorHAnsi"/>
          <w:sz w:val="28"/>
          <w:szCs w:val="28"/>
        </w:rPr>
        <w:t xml:space="preserve"> я на скрипицах» 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(или другие по выбору педагога); М.И. Глинка, Вариации на тему песни «Среди долины </w:t>
      </w:r>
      <w:proofErr w:type="spellStart"/>
      <w:r w:rsidR="00B93DA6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B93DA6">
        <w:rPr>
          <w:rStyle w:val="115pt"/>
          <w:rFonts w:eastAsiaTheme="minorHAnsi"/>
          <w:sz w:val="28"/>
          <w:szCs w:val="28"/>
        </w:rPr>
        <w:t>»;</w:t>
      </w:r>
      <w:r w:rsidR="008F236A">
        <w:rPr>
          <w:rStyle w:val="115pt"/>
          <w:rFonts w:eastAsiaTheme="minorHAnsi"/>
          <w:sz w:val="28"/>
          <w:szCs w:val="28"/>
        </w:rPr>
        <w:t xml:space="preserve"> опера «Жизнь за царя»: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9806C0" w:rsidRPr="009806C0" w:rsidRDefault="009806C0" w:rsidP="009806C0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C7613" w:rsidRDefault="002418A0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312E06" w:rsidRDefault="000952C3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312E06" w:rsidRDefault="002418A0" w:rsidP="006E41A2">
      <w:pPr>
        <w:tabs>
          <w:tab w:val="center" w:pos="55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Default="007503C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312E06" w:rsidRDefault="009E1BD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виридов Военный марш</w:t>
      </w:r>
    </w:p>
    <w:p w:rsidR="00703A3C" w:rsidRPr="00312E06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Default="009E1BD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2E7E52" w:rsidRDefault="009E1BD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2E7E52" w:rsidRDefault="009E1BD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2E7E52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2E7E52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B93DA6" w:rsidRPr="008F236A" w:rsidRDefault="008F236A" w:rsidP="00980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 Шопен Прелюдия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минор</w:t>
      </w:r>
    </w:p>
    <w:p w:rsidR="00CC7613" w:rsidRDefault="002418A0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8F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Default="00703A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</w:t>
      </w:r>
      <w:r w:rsidR="00312E06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312E06" w:rsidRDefault="00703A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вин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Н.Римский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-Корсаков). Драматизация, разыгрывание сюжетов.</w:t>
      </w:r>
    </w:p>
    <w:p w:rsidR="002418A0" w:rsidRPr="00312E06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, анализ содержания и струк</w:t>
      </w:r>
      <w:r w:rsidR="00DE113F">
        <w:rPr>
          <w:rFonts w:ascii="Times New Roman" w:hAnsi="Times New Roman" w:cs="Times New Roman"/>
          <w:sz w:val="28"/>
          <w:szCs w:val="28"/>
          <w:lang w:val="ru-RU"/>
        </w:rPr>
        <w:t xml:space="preserve">туры песен. Сочинение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современной величальной.</w:t>
      </w:r>
    </w:p>
    <w:p w:rsidR="00703A3C" w:rsidRPr="00312E06" w:rsidRDefault="007503C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Песни «Зазимка-зима», «Сею-вею», «Коляда-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маледа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», «Как ходила Коляда», «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», «Слава», «Добрый тебе вечер, ласковый хозяин», 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 w:rsid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312E06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B93DA6" w:rsidRPr="008F236A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613" w:rsidRDefault="002418A0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Default="00703A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Default="00703A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Default="00703A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312E06" w:rsidRDefault="00703A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танцевальности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312E06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312E06" w:rsidRDefault="007503C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Старинные танцы из сюит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Г.Генделя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Ж.Б.Рамо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И.С.Баха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A3C" w:rsidRPr="00312E06" w:rsidRDefault="00703A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Default="00703A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3DA6" w:rsidRPr="00312E06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F9" w:rsidRDefault="002418A0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2418A0" w:rsidRPr="00153B76" w:rsidRDefault="00703A3C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Н.А.Римского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-Корсакова «Снегурочка».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2E7E52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</w:t>
      </w:r>
      <w:r w:rsidR="00B93DA6">
        <w:rPr>
          <w:rFonts w:ascii="Times New Roman" w:hAnsi="Times New Roman" w:cs="Times New Roman"/>
          <w:sz w:val="28"/>
          <w:szCs w:val="28"/>
          <w:lang w:val="ru-RU"/>
        </w:rPr>
        <w:t xml:space="preserve">голосков. Изготовление поделок 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(бумажные птицы, ч</w:t>
      </w:r>
      <w:r w:rsidR="00B93DA6">
        <w:rPr>
          <w:rFonts w:ascii="Times New Roman" w:hAnsi="Times New Roman" w:cs="Times New Roman"/>
          <w:sz w:val="28"/>
          <w:szCs w:val="28"/>
          <w:lang w:val="ru-RU"/>
        </w:rPr>
        <w:t>учело масленицы, пшеничные бабы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153B76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«Масленая </w:t>
      </w:r>
      <w:proofErr w:type="spellStart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пустка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», «Ай, во поле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«Со вьюном», «Ходила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B93DA6" w:rsidRPr="008F236A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F9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Двухчастная форма - песенно-танцевальные жанры.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(Г.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Гендель), классические (В. Моца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остинато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М.И.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Гл</w:t>
      </w:r>
      <w:r w:rsidR="00B93DA6">
        <w:rPr>
          <w:rFonts w:ascii="Times New Roman" w:hAnsi="Times New Roman" w:cs="Times New Roman"/>
          <w:sz w:val="28"/>
          <w:szCs w:val="28"/>
          <w:lang w:val="ru-RU"/>
        </w:rPr>
        <w:t>инка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418A0" w:rsidRPr="00153B76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Чтение текста романса 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153B76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8F236A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153B76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опера «Садко»: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153B76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153B76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153B76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№ 7 Л</w:t>
      </w:r>
      <w:r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153B76" w:rsidRDefault="009E1BD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153B76" w:rsidRDefault="008F236A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7C6A92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Default="009E1BDE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153B76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Рондо-токката</w:t>
      </w:r>
    </w:p>
    <w:p w:rsidR="007C6A92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8F3704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="008F3704"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7C6A92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153B76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BE73B7" w:rsidRPr="00153B76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153B76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B93DA6" w:rsidRPr="006A6884" w:rsidRDefault="00B93DA6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F9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2E7E52" w:rsidRDefault="00BE73B7" w:rsidP="006E4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7C6A92" w:rsidRDefault="002418A0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Default="008B02CD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Б. Бриттен-</w:t>
      </w:r>
      <w:proofErr w:type="spellStart"/>
      <w:r w:rsidRPr="007C6A92">
        <w:rPr>
          <w:rFonts w:ascii="Times New Roman" w:hAnsi="Times New Roman" w:cs="Times New Roman"/>
          <w:sz w:val="28"/>
          <w:szCs w:val="28"/>
          <w:lang w:val="ru-RU"/>
        </w:rPr>
        <w:t>Перс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елл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по оркестру»</w:t>
      </w:r>
    </w:p>
    <w:p w:rsidR="007C6A92" w:rsidRDefault="007C6A92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Э. Григ «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Танец </w:t>
      </w:r>
      <w:proofErr w:type="spellStart"/>
      <w:r w:rsidR="006A6884"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B7" w:rsidRPr="007C6A92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7C6A92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П.И.Чайковский балет «Щелкунчик»: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7C6A92" w:rsidRDefault="006A6884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DE113F" w:rsidRDefault="00DE113F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F9" w:rsidRPr="00475C16" w:rsidRDefault="00D435F9" w:rsidP="006E41A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E113F" w:rsidRPr="009806C0" w:rsidRDefault="009806C0" w:rsidP="009806C0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E113F" w:rsidRPr="00B93DA6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ТРЕБОВАНИЯ К УРОВНЮ ПОДГОТОВКИ </w:t>
      </w:r>
      <w:proofErr w:type="gramStart"/>
      <w:r w:rsidR="00DE113F" w:rsidRPr="00B93DA6">
        <w:rPr>
          <w:rFonts w:ascii="Times New Roman" w:hAnsi="Times New Roman" w:cs="Times New Roman"/>
          <w:b/>
          <w:sz w:val="32"/>
          <w:szCs w:val="32"/>
          <w:lang w:val="ru-RU"/>
        </w:rPr>
        <w:t>ОБУЧАЮЩИХСЯ</w:t>
      </w:r>
      <w:proofErr w:type="gramEnd"/>
    </w:p>
    <w:p w:rsidR="003E0FA8" w:rsidRDefault="0011162F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 xml:space="preserve">перечень знаний умений и навыков, приобретение которых </w:t>
      </w:r>
      <w:r w:rsidR="00B93DA6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программа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«Слушание музыки»:</w:t>
      </w:r>
    </w:p>
    <w:p w:rsidR="00B93DA6" w:rsidRDefault="00F24622" w:rsidP="00B93DA6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B93DA6" w:rsidRDefault="00F24622" w:rsidP="00B93DA6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6A6884" w:rsidRPr="00B93D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3DA6" w:rsidRDefault="00F24622" w:rsidP="00B93DA6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B93DA6" w:rsidRDefault="00F24622" w:rsidP="00B93DA6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sz w:val="28"/>
          <w:szCs w:val="28"/>
          <w:lang w:val="ru-RU"/>
        </w:rPr>
        <w:t>первоначальные представления об особенностях музыкального языка и средствах выразительности;</w:t>
      </w:r>
    </w:p>
    <w:p w:rsidR="00F24622" w:rsidRPr="00B93DA6" w:rsidRDefault="00F24622" w:rsidP="00B93DA6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sz w:val="28"/>
          <w:szCs w:val="28"/>
          <w:lang w:val="ru-RU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F24622" w:rsidRDefault="00F24622" w:rsidP="006E41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F24622" w:rsidRDefault="00F24622" w:rsidP="006E41A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F24622" w:rsidRPr="00F24622" w:rsidRDefault="00F24622" w:rsidP="006E41A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F24622" w:rsidRDefault="00F24622" w:rsidP="006E41A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F24622" w:rsidRDefault="00F24622" w:rsidP="006E41A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4B2517" w:rsidRDefault="004B2517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Default="00B93DA6" w:rsidP="009806C0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3DA6">
        <w:rPr>
          <w:rFonts w:ascii="Times New Roman" w:hAnsi="Times New Roman" w:cs="Times New Roman"/>
          <w:b/>
          <w:sz w:val="32"/>
          <w:szCs w:val="32"/>
          <w:lang w:val="ru-RU"/>
        </w:rPr>
        <w:t>ФОРМЫ И МЕТОДЫ КОНТРОЛЯ, СИСТЕМА ОЦЕНОК</w:t>
      </w:r>
    </w:p>
    <w:p w:rsidR="00B93DA6" w:rsidRPr="00B93DA6" w:rsidRDefault="00B93DA6" w:rsidP="00B93DA6">
      <w:pPr>
        <w:pStyle w:val="a5"/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D0355" w:rsidRPr="001D0355" w:rsidRDefault="001D0355" w:rsidP="00B93DA6">
      <w:pPr>
        <w:pStyle w:val="a3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B93DA6" w:rsidRDefault="00161E06" w:rsidP="00B93DA6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sz w:val="28"/>
          <w:szCs w:val="28"/>
          <w:lang w:val="ru-RU"/>
        </w:rPr>
        <w:t>беседа, устный опрос,</w:t>
      </w:r>
      <w:r w:rsidR="00F24622" w:rsidRPr="00B93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DA6"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B93DA6" w:rsidRDefault="00161E06" w:rsidP="00B93DA6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sz w:val="28"/>
          <w:szCs w:val="28"/>
          <w:lang w:val="ru-RU"/>
        </w:rPr>
        <w:t>обмен мнениями о прослушанном музыкальном примере;</w:t>
      </w:r>
    </w:p>
    <w:p w:rsidR="00161E06" w:rsidRPr="00B93DA6" w:rsidRDefault="00161E06" w:rsidP="00B93DA6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</w:t>
      </w:r>
      <w:r w:rsidR="000F2F00" w:rsidRPr="00B93DA6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6859DC" w:rsidRDefault="00EB0EBE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успеваемости учащихся в форме итоговых 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роков, которые проводятся во 2, 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. Контрольный урок проводится на последнем уроке полугодия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6 полугодии  провести итоговый зачет, оценка по которому 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6A1BF3" w:rsidRDefault="008B02CD" w:rsidP="006E41A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pPr w:leftFromText="180" w:rightFromText="180" w:vertAnchor="text" w:horzAnchor="margin" w:tblpXSpec="center" w:tblpY="273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4536"/>
      </w:tblGrid>
      <w:tr w:rsidR="00431AC7" w:rsidRPr="00B93DA6" w:rsidTr="009806C0">
        <w:trPr>
          <w:cantSplit/>
          <w:trHeight w:val="1134"/>
        </w:trPr>
        <w:tc>
          <w:tcPr>
            <w:tcW w:w="567" w:type="dxa"/>
            <w:textDirection w:val="btLr"/>
          </w:tcPr>
          <w:p w:rsidR="00431AC7" w:rsidRPr="00B93DA6" w:rsidRDefault="00B93DA6" w:rsidP="006E4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31AC7" w:rsidRPr="00B93DA6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431AC7" w:rsidRPr="00B93DA6" w:rsidRDefault="00431AC7" w:rsidP="00B9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 / требования</w:t>
            </w:r>
          </w:p>
        </w:tc>
        <w:tc>
          <w:tcPr>
            <w:tcW w:w="4536" w:type="dxa"/>
            <w:vAlign w:val="center"/>
          </w:tcPr>
          <w:p w:rsidR="00431AC7" w:rsidRPr="00B93DA6" w:rsidRDefault="00431AC7" w:rsidP="00B9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промежуточной аттестации</w:t>
            </w:r>
          </w:p>
        </w:tc>
      </w:tr>
      <w:tr w:rsidR="00431AC7" w:rsidRPr="0051173C" w:rsidTr="009806C0">
        <w:tc>
          <w:tcPr>
            <w:tcW w:w="567" w:type="dxa"/>
          </w:tcPr>
          <w:p w:rsidR="00431AC7" w:rsidRPr="00B93DA6" w:rsidRDefault="00431AC7" w:rsidP="006E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431AC7" w:rsidRPr="00B93DA6" w:rsidRDefault="00431AC7" w:rsidP="006E41A2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урок - обобщение пройденного понятийного и музыкального материала.</w:t>
            </w:r>
          </w:p>
          <w:p w:rsidR="00431AC7" w:rsidRPr="00B93DA6" w:rsidRDefault="00431AC7" w:rsidP="006E41A2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первоначальных знаний и представлений о </w:t>
            </w:r>
            <w:r w:rsidRPr="00B93DA6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средствах выразительности, элементах музыкального языка</w:t>
            </w: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AC7" w:rsidRPr="00B93DA6" w:rsidRDefault="00431AC7" w:rsidP="006E41A2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Наличие умений и навыков:</w:t>
            </w:r>
          </w:p>
          <w:p w:rsidR="00431AC7" w:rsidRPr="00B93DA6" w:rsidRDefault="00431AC7" w:rsidP="006E41A2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-слуховое восприятие элементов музыкальной речи, интонации;</w:t>
            </w:r>
          </w:p>
          <w:p w:rsidR="00431AC7" w:rsidRPr="00B93DA6" w:rsidRDefault="00431AC7" w:rsidP="006E41A2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- умени</w:t>
            </w:r>
            <w:r w:rsidR="00B93DA6">
              <w:rPr>
                <w:rFonts w:ascii="Times New Roman" w:hAnsi="Times New Roman" w:cs="Times New Roman"/>
                <w:sz w:val="28"/>
                <w:szCs w:val="28"/>
              </w:rPr>
              <w:t>е передавать свое впечатление в</w:t>
            </w: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словесной характеристике (эпитеты, сравнения);</w:t>
            </w:r>
          </w:p>
          <w:p w:rsidR="00431AC7" w:rsidRPr="00B93DA6" w:rsidRDefault="00431AC7" w:rsidP="006E41A2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4536" w:type="dxa"/>
          </w:tcPr>
          <w:p w:rsidR="00431AC7" w:rsidRPr="00B93DA6" w:rsidRDefault="00431AC7" w:rsidP="006E41A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Первоначальные знания и представления о некоторых музыкальных явлениях:</w:t>
            </w:r>
          </w:p>
          <w:p w:rsidR="00431AC7" w:rsidRPr="00B93DA6" w:rsidRDefault="00431AC7" w:rsidP="006E41A2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звук и его характеристики, метр, фактура,</w:t>
            </w:r>
          </w:p>
          <w:p w:rsidR="00431AC7" w:rsidRPr="00B93DA6" w:rsidRDefault="00431AC7" w:rsidP="006E41A2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кантилена, речитатив, скерцо,</w:t>
            </w:r>
          </w:p>
          <w:p w:rsidR="00431AC7" w:rsidRPr="00B93DA6" w:rsidRDefault="00431AC7" w:rsidP="006E41A2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соло, тутти, кульминация, диссонанс, консонанс, основные типы интонаций,</w:t>
            </w:r>
          </w:p>
          <w:p w:rsidR="00431AC7" w:rsidRPr="00B93DA6" w:rsidRDefault="00431AC7" w:rsidP="006E41A2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некоторые танцевальные жанры,</w:t>
            </w:r>
          </w:p>
          <w:p w:rsidR="00431AC7" w:rsidRPr="00B93DA6" w:rsidRDefault="00431AC7" w:rsidP="006E41A2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симфонического оркестра. </w:t>
            </w:r>
          </w:p>
          <w:p w:rsidR="00431AC7" w:rsidRPr="00B93DA6" w:rsidRDefault="00B93DA6" w:rsidP="006E41A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Музыкально-слуховое осознание средств выразительности в</w:t>
            </w:r>
            <w:r w:rsidR="00431AC7"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незнакомых произведениях с ярким программным содержанием:</w:t>
            </w:r>
          </w:p>
          <w:p w:rsidR="00431AC7" w:rsidRPr="00B93DA6" w:rsidRDefault="00431AC7" w:rsidP="006E41A2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Э.Григ, К.Сен-Санс, </w:t>
            </w:r>
          </w:p>
          <w:p w:rsidR="00431AC7" w:rsidRPr="00B93DA6" w:rsidRDefault="00431AC7" w:rsidP="00B93DA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детские альбомы </w:t>
            </w:r>
            <w:proofErr w:type="spellStart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Р.Шумана</w:t>
            </w:r>
            <w:proofErr w:type="spellEnd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Г.В.Свиридо</w:t>
            </w:r>
            <w:r w:rsidR="00B93DA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B93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3DA6">
              <w:rPr>
                <w:rFonts w:ascii="Times New Roman" w:hAnsi="Times New Roman" w:cs="Times New Roman"/>
                <w:sz w:val="28"/>
                <w:szCs w:val="28"/>
              </w:rPr>
              <w:t>Р.К.Щедрина</w:t>
            </w:r>
            <w:proofErr w:type="spellEnd"/>
            <w:r w:rsidR="00B93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3DA6">
              <w:rPr>
                <w:rFonts w:ascii="Times New Roman" w:hAnsi="Times New Roman" w:cs="Times New Roman"/>
                <w:sz w:val="28"/>
                <w:szCs w:val="28"/>
              </w:rPr>
              <w:t>В.А.Гаврилина</w:t>
            </w:r>
            <w:proofErr w:type="spellEnd"/>
            <w:r w:rsidR="00B93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1AC7" w:rsidRPr="0051173C" w:rsidTr="009806C0">
        <w:tc>
          <w:tcPr>
            <w:tcW w:w="567" w:type="dxa"/>
          </w:tcPr>
          <w:p w:rsidR="00431AC7" w:rsidRPr="00B93DA6" w:rsidRDefault="00431AC7" w:rsidP="006E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431AC7" w:rsidRPr="00B93DA6" w:rsidRDefault="00431AC7" w:rsidP="006E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урок.</w:t>
            </w:r>
          </w:p>
          <w:p w:rsidR="00431AC7" w:rsidRPr="00B93DA6" w:rsidRDefault="00431AC7" w:rsidP="006E41A2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первоначальных знаний и музыкально-слуховых представлений </w:t>
            </w:r>
            <w:r w:rsidRPr="00B93DA6">
              <w:rPr>
                <w:rFonts w:ascii="Times New Roman" w:hAnsi="Times New Roman" w:cs="Times New Roman"/>
                <w:i/>
                <w:sz w:val="28"/>
                <w:szCs w:val="28"/>
              </w:rPr>
              <w:t>о способах развития темы и особенностях</w:t>
            </w: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A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музыкально-образного содержания</w:t>
            </w: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AC7" w:rsidRPr="00B93DA6" w:rsidRDefault="00431AC7" w:rsidP="006E41A2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Наличие первичных умений и навыков:</w:t>
            </w:r>
          </w:p>
          <w:p w:rsidR="00431AC7" w:rsidRPr="00B93DA6" w:rsidRDefault="00B93DA6" w:rsidP="006E41A2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охарактеризовать</w:t>
            </w:r>
            <w:r w:rsidR="00431AC7"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стороны образного содержания и </w:t>
            </w:r>
            <w:r w:rsidR="00431AC7" w:rsidRPr="00B93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музыкальных интонаций;</w:t>
            </w:r>
          </w:p>
          <w:p w:rsidR="00431AC7" w:rsidRPr="00B93DA6" w:rsidRDefault="00431AC7" w:rsidP="006E41A2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4536" w:type="dxa"/>
          </w:tcPr>
          <w:p w:rsidR="00431AC7" w:rsidRPr="00B93DA6" w:rsidRDefault="00431AC7" w:rsidP="006E41A2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Первоначальные знания и музыкально-слуховые представления:</w:t>
            </w:r>
          </w:p>
          <w:p w:rsidR="00431AC7" w:rsidRPr="00B93DA6" w:rsidRDefault="00431AC7" w:rsidP="006E41A2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-  выразительные свойства звуковой ткани, средства создания музыкального образа;</w:t>
            </w:r>
          </w:p>
          <w:p w:rsidR="00431AC7" w:rsidRPr="00B93DA6" w:rsidRDefault="00431AC7" w:rsidP="006E41A2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- способы развития музыкальной темы (повтор, контраст);</w:t>
            </w:r>
          </w:p>
          <w:p w:rsidR="00431AC7" w:rsidRPr="00B93DA6" w:rsidRDefault="00431AC7" w:rsidP="006E41A2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- исходные типы интонаций (первичные жанры);</w:t>
            </w:r>
          </w:p>
          <w:p w:rsidR="00431AC7" w:rsidRPr="00B93DA6" w:rsidRDefault="00431AC7" w:rsidP="006E41A2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кульминация в процессе развития интонаций.</w:t>
            </w:r>
          </w:p>
          <w:p w:rsidR="00431AC7" w:rsidRPr="00B93DA6" w:rsidRDefault="00431AC7" w:rsidP="00B93DA6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</w:tc>
      </w:tr>
      <w:tr w:rsidR="00431AC7" w:rsidRPr="0051173C" w:rsidTr="009806C0">
        <w:tc>
          <w:tcPr>
            <w:tcW w:w="567" w:type="dxa"/>
          </w:tcPr>
          <w:p w:rsidR="00431AC7" w:rsidRPr="00B93DA6" w:rsidRDefault="00431AC7" w:rsidP="006E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928" w:type="dxa"/>
          </w:tcPr>
          <w:p w:rsidR="00431AC7" w:rsidRPr="00B93DA6" w:rsidRDefault="00431AC7" w:rsidP="006E41A2">
            <w:pPr>
              <w:tabs>
                <w:tab w:val="left" w:pos="766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урок (зачет).</w:t>
            </w:r>
          </w:p>
          <w:p w:rsidR="00431AC7" w:rsidRPr="00B93DA6" w:rsidRDefault="00431AC7" w:rsidP="006E41A2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93DA6">
              <w:rPr>
                <w:rFonts w:ascii="Times New Roman" w:hAnsi="Times New Roman" w:cs="Times New Roman"/>
                <w:sz w:val="28"/>
                <w:szCs w:val="28"/>
              </w:rPr>
              <w:t xml:space="preserve">аличие первоначальных знаний и </w:t>
            </w: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музыкально-слуховых представлений</w:t>
            </w:r>
            <w:r w:rsidRPr="00B93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музыкальных жанрах, простых формах, инструментах симфонического оркестра.</w:t>
            </w:r>
          </w:p>
          <w:p w:rsidR="00431AC7" w:rsidRPr="00B93DA6" w:rsidRDefault="00431AC7" w:rsidP="006E41A2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Наличие умений и навыков:</w:t>
            </w:r>
          </w:p>
          <w:p w:rsidR="00431AC7" w:rsidRPr="00B93DA6" w:rsidRDefault="00431AC7" w:rsidP="006E41A2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- умение</w:t>
            </w:r>
            <w:r w:rsidR="00B93DA6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свое впечатление в </w:t>
            </w: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словесной характеристике с опорой на элементы музыкальной речи и средства выразительности;</w:t>
            </w:r>
          </w:p>
          <w:p w:rsidR="00431AC7" w:rsidRPr="00B93DA6" w:rsidRDefault="00431AC7" w:rsidP="006E41A2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- зрительно-слуховое восприятие особенностей музыкального жанра, формы;</w:t>
            </w:r>
          </w:p>
          <w:p w:rsidR="00431AC7" w:rsidRPr="00B93DA6" w:rsidRDefault="00431AC7" w:rsidP="006E41A2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431AC7" w:rsidRPr="00B93DA6" w:rsidRDefault="00431AC7" w:rsidP="006E41A2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4536" w:type="dxa"/>
          </w:tcPr>
          <w:p w:rsidR="00431AC7" w:rsidRPr="00B93DA6" w:rsidRDefault="00431AC7" w:rsidP="006E41A2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Первоначальные знания и музыкально-слуховые представления:</w:t>
            </w:r>
          </w:p>
          <w:p w:rsidR="00431AC7" w:rsidRPr="00B93DA6" w:rsidRDefault="00431AC7" w:rsidP="006E41A2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- об исполнительских коллективах;</w:t>
            </w:r>
          </w:p>
          <w:p w:rsidR="00431AC7" w:rsidRPr="00B93DA6" w:rsidRDefault="00431AC7" w:rsidP="006E41A2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- о музыкальных жанрах;</w:t>
            </w:r>
          </w:p>
          <w:p w:rsidR="00431AC7" w:rsidRPr="00B93DA6" w:rsidRDefault="00431AC7" w:rsidP="006E41A2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- о строении простых музыкальных форм и способах интонационно-тематического развития.</w:t>
            </w:r>
          </w:p>
          <w:p w:rsidR="00431AC7" w:rsidRPr="00B93DA6" w:rsidRDefault="00431AC7" w:rsidP="006E41A2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Музыкально-слуховое осознание и характеристика жанра и формы</w:t>
            </w:r>
            <w:r w:rsidR="00B93DA6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произведениях разных </w:t>
            </w:r>
            <w:proofErr w:type="spellStart"/>
            <w:r w:rsidR="00B93DA6">
              <w:rPr>
                <w:rFonts w:ascii="Times New Roman" w:hAnsi="Times New Roman" w:cs="Times New Roman"/>
                <w:sz w:val="28"/>
                <w:szCs w:val="28"/>
              </w:rPr>
              <w:t>стилей</w:t>
            </w:r>
            <w:proofErr w:type="gramStart"/>
            <w:r w:rsidR="00B93D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. Вивальди, И. С. Бах, К. В. Глюк, Ж. Б. Рамо, Г. Ф. Гендель,</w:t>
            </w:r>
          </w:p>
          <w:p w:rsidR="00431AC7" w:rsidRPr="00B93DA6" w:rsidRDefault="00431AC7" w:rsidP="006E41A2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Скарлатти</w:t>
            </w:r>
            <w:proofErr w:type="spellEnd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, Дж. Россини, В. Моцарт, Э. Григ, К. Дебюсси,</w:t>
            </w:r>
          </w:p>
          <w:p w:rsidR="00431AC7" w:rsidRPr="00B93DA6" w:rsidRDefault="00431AC7" w:rsidP="006E41A2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A6">
              <w:rPr>
                <w:rFonts w:ascii="Times New Roman" w:hAnsi="Times New Roman" w:cs="Times New Roman"/>
                <w:sz w:val="28"/>
                <w:szCs w:val="28"/>
              </w:rPr>
              <w:t xml:space="preserve"> Н. А. Римский-Корсаков, П. И. Чайковский, А. П. Бородин, А. К. </w:t>
            </w:r>
            <w:proofErr w:type="spellStart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B93DA6">
              <w:rPr>
                <w:rFonts w:ascii="Times New Roman" w:hAnsi="Times New Roman" w:cs="Times New Roman"/>
                <w:sz w:val="28"/>
                <w:szCs w:val="28"/>
              </w:rPr>
              <w:t>, С. С. Прокофьев, Б. Бриттен.</w:t>
            </w:r>
          </w:p>
        </w:tc>
      </w:tr>
    </w:tbl>
    <w:p w:rsidR="00431AC7" w:rsidRPr="001D0355" w:rsidRDefault="00431AC7" w:rsidP="006E41A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BB2E9A" w:rsidRDefault="00D14C2F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</w:t>
      </w:r>
      <w:r w:rsidR="00704B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Default="00704B02" w:rsidP="006E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1D0355" w:rsidRDefault="001D0355" w:rsidP="006E41A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Default="000B1478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6E41A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B93DA6" w:rsidRPr="009806C0" w:rsidRDefault="005B2155" w:rsidP="009806C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75C16" w:rsidRDefault="00A65F0B" w:rsidP="006E41A2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DE113F" w:rsidRDefault="00B93DA6" w:rsidP="006E41A2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3DA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МЕТОДИЧЕСКОЕ ОБЕСПЕЧЕНИЕ </w:t>
      </w:r>
    </w:p>
    <w:p w:rsidR="00B93DA6" w:rsidRPr="009806C0" w:rsidRDefault="00B93DA6" w:rsidP="009806C0">
      <w:pPr>
        <w:pStyle w:val="a5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3DA6">
        <w:rPr>
          <w:rFonts w:ascii="Times New Roman" w:hAnsi="Times New Roman" w:cs="Times New Roman"/>
          <w:b/>
          <w:sz w:val="32"/>
          <w:szCs w:val="32"/>
          <w:lang w:val="ru-RU"/>
        </w:rPr>
        <w:t>УЧЕБНОГО ПРОЦЕССА</w:t>
      </w:r>
    </w:p>
    <w:p w:rsidR="00431DB5" w:rsidRPr="00431DB5" w:rsidRDefault="00431DB5" w:rsidP="006E41A2">
      <w:pPr>
        <w:pStyle w:val="a5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>
        <w:rPr>
          <w:rFonts w:ascii="Times New Roman" w:hAnsi="Times New Roman" w:cs="Times New Roman"/>
          <w:sz w:val="28"/>
          <w:szCs w:val="28"/>
        </w:rPr>
        <w:t xml:space="preserve">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 xml:space="preserve">фабула). </w:t>
      </w:r>
    </w:p>
    <w:p w:rsidR="006A7BCE" w:rsidRP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6A7BCE" w:rsidRPr="006C784E" w:rsidRDefault="006A7BCE" w:rsidP="006E41A2">
      <w:pPr>
        <w:pStyle w:val="41"/>
        <w:shd w:val="clear" w:color="auto" w:fill="auto"/>
        <w:tabs>
          <w:tab w:val="left" w:pos="142"/>
        </w:tabs>
        <w:spacing w:before="0"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A7BCE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Default="003E0FA8" w:rsidP="006E41A2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B93DA6" w:rsidRPr="00475C16" w:rsidRDefault="00B93DA6" w:rsidP="006E41A2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B93DA6" w:rsidRPr="009806C0" w:rsidRDefault="00DE113F" w:rsidP="009806C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b/>
          <w:sz w:val="32"/>
          <w:szCs w:val="32"/>
          <w:lang w:val="ru-RU"/>
        </w:rPr>
        <w:t>МАТЕРИАЛЬНО</w:t>
      </w:r>
      <w:r w:rsidR="00B93DA6" w:rsidRPr="00B93DA6">
        <w:rPr>
          <w:rFonts w:ascii="Times New Roman" w:hAnsi="Times New Roman" w:cs="Times New Roman"/>
          <w:b/>
          <w:sz w:val="32"/>
          <w:szCs w:val="32"/>
          <w:lang w:val="ru-RU"/>
        </w:rPr>
        <w:t>-ТЕХНИЧЕСКИЕ УСЛОВИЯ РЕАЛИЗАЦИИ ПРОГРАММЫ</w:t>
      </w:r>
    </w:p>
    <w:p w:rsidR="008460C1" w:rsidRPr="008460C1" w:rsidRDefault="008460C1" w:rsidP="006E41A2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13F">
        <w:rPr>
          <w:rFonts w:ascii="Times New Roman" w:hAnsi="Times New Roman" w:cs="Times New Roman"/>
          <w:sz w:val="28"/>
          <w:szCs w:val="28"/>
          <w:lang w:val="ru-RU"/>
        </w:rPr>
        <w:t>обеспечивает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8460C1" w:rsidRDefault="008460C1" w:rsidP="006E41A2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="00DE113F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санитарным и противопожарным нормам, нормам охраны труда. Образовательное учреждение </w:t>
      </w:r>
      <w:r w:rsidR="00DE113F">
        <w:rPr>
          <w:rFonts w:ascii="Times New Roman" w:hAnsi="Times New Roman" w:cs="Times New Roman"/>
          <w:sz w:val="28"/>
          <w:szCs w:val="28"/>
          <w:lang w:val="ru-RU"/>
        </w:rPr>
        <w:t>соблюдает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своевременные сроки текущего и капитального ремонта.</w:t>
      </w:r>
    </w:p>
    <w:p w:rsidR="008460C1" w:rsidRPr="008460C1" w:rsidRDefault="008460C1" w:rsidP="006E41A2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B93DA6" w:rsidRDefault="008460C1" w:rsidP="00B93DA6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 w:rsidR="00782585" w:rsidRPr="00B93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DA6">
        <w:rPr>
          <w:rFonts w:ascii="Times New Roman" w:hAnsi="Times New Roman" w:cs="Times New Roman"/>
          <w:sz w:val="28"/>
          <w:szCs w:val="28"/>
          <w:lang w:val="ru-RU"/>
        </w:rPr>
        <w:t>мелкогрупповых за</w:t>
      </w:r>
      <w:r w:rsidR="00DE113F">
        <w:rPr>
          <w:rFonts w:ascii="Times New Roman" w:hAnsi="Times New Roman" w:cs="Times New Roman"/>
          <w:sz w:val="28"/>
          <w:szCs w:val="28"/>
          <w:lang w:val="ru-RU"/>
        </w:rPr>
        <w:t xml:space="preserve">нятий с </w:t>
      </w:r>
      <w:r w:rsidRPr="00B93DA6">
        <w:rPr>
          <w:rFonts w:ascii="Times New Roman" w:hAnsi="Times New Roman" w:cs="Times New Roman"/>
          <w:sz w:val="28"/>
          <w:szCs w:val="28"/>
          <w:lang w:val="ru-RU"/>
        </w:rPr>
        <w:t>фортепиано;</w:t>
      </w:r>
    </w:p>
    <w:p w:rsidR="00A32387" w:rsidRDefault="004B45C5" w:rsidP="00A32387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DA6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учебную мебель (столы, стулья, стеллажи, шкафы);</w:t>
      </w:r>
    </w:p>
    <w:p w:rsidR="00A32387" w:rsidRDefault="004B45C5" w:rsidP="00A32387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387">
        <w:rPr>
          <w:rFonts w:ascii="Times New Roman" w:hAnsi="Times New Roman" w:cs="Times New Roman"/>
          <w:sz w:val="28"/>
          <w:szCs w:val="28"/>
          <w:lang w:val="ru-RU"/>
        </w:rPr>
        <w:t>наглядно-дидактические</w:t>
      </w:r>
      <w:r w:rsidR="00C62042" w:rsidRPr="00A32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2387"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 w:rsidRPr="00A32387">
        <w:rPr>
          <w:rFonts w:ascii="Times New Roman" w:hAnsi="Times New Roman" w:cs="Times New Roman"/>
          <w:sz w:val="28"/>
          <w:szCs w:val="28"/>
          <w:lang w:val="ru-RU"/>
        </w:rPr>
        <w:t>магни</w:t>
      </w:r>
      <w:r w:rsidR="00DE113F">
        <w:rPr>
          <w:rFonts w:ascii="Times New Roman" w:hAnsi="Times New Roman" w:cs="Times New Roman"/>
          <w:sz w:val="28"/>
          <w:szCs w:val="28"/>
          <w:lang w:val="ru-RU"/>
        </w:rPr>
        <w:t>тные доски</w:t>
      </w:r>
      <w:r w:rsidR="000A1208" w:rsidRPr="00A3238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2387" w:rsidRDefault="000A1208" w:rsidP="00A32387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38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образовательные ресурсы: </w:t>
      </w:r>
      <w:r w:rsidR="0060194B" w:rsidRPr="00A32387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 w:rsidRPr="00A32387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 w:rsidRPr="00A32387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 w:rsidRPr="00A32387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A32387" w:rsidRDefault="008460C1" w:rsidP="00A32387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387">
        <w:rPr>
          <w:rFonts w:ascii="Times New Roman" w:hAnsi="Times New Roman" w:cs="Times New Roman"/>
          <w:sz w:val="28"/>
          <w:szCs w:val="28"/>
          <w:lang w:val="ru-RU"/>
        </w:rPr>
        <w:t>библиотеку, помещения для работы со специализированными материалами (фонотеку, видеотеку</w:t>
      </w:r>
      <w:r w:rsidR="007F187C" w:rsidRPr="00A32387">
        <w:rPr>
          <w:rFonts w:ascii="Times New Roman" w:hAnsi="Times New Roman" w:cs="Times New Roman"/>
          <w:sz w:val="28"/>
          <w:szCs w:val="28"/>
          <w:lang w:val="ru-RU"/>
        </w:rPr>
        <w:t>, просмотров</w:t>
      </w:r>
      <w:r w:rsidR="00DE113F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="007F187C" w:rsidRPr="00A32387">
        <w:rPr>
          <w:rFonts w:ascii="Times New Roman" w:hAnsi="Times New Roman" w:cs="Times New Roman"/>
          <w:sz w:val="28"/>
          <w:szCs w:val="28"/>
          <w:lang w:val="ru-RU"/>
        </w:rPr>
        <w:t>класс).</w:t>
      </w:r>
      <w:r w:rsidRPr="00A32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6E41A2">
      <w:pPr>
        <w:pStyle w:val="a5"/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 </w:t>
      </w:r>
      <w:r w:rsidR="00DE113F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Default="008460C1" w:rsidP="006E41A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18CE" w:rsidRPr="009806C0" w:rsidRDefault="001918CE" w:rsidP="009806C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13F" w:rsidRDefault="00DE113F" w:rsidP="009806C0">
      <w:pPr>
        <w:pStyle w:val="a5"/>
        <w:numPr>
          <w:ilvl w:val="0"/>
          <w:numId w:val="1"/>
        </w:numPr>
        <w:tabs>
          <w:tab w:val="left" w:pos="851"/>
          <w:tab w:val="left" w:pos="184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E11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СПИСОК </w:t>
      </w:r>
      <w:proofErr w:type="gramStart"/>
      <w:r w:rsidRPr="00DE113F">
        <w:rPr>
          <w:rFonts w:ascii="Times New Roman" w:hAnsi="Times New Roman" w:cs="Times New Roman"/>
          <w:b/>
          <w:sz w:val="32"/>
          <w:szCs w:val="32"/>
          <w:lang w:val="ru-RU"/>
        </w:rPr>
        <w:t>РЕКОМЕНДУЕМОЙ</w:t>
      </w:r>
      <w:proofErr w:type="gramEnd"/>
      <w:r w:rsidRPr="00DE11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УЧЕБНОЙ</w:t>
      </w:r>
    </w:p>
    <w:p w:rsidR="00AE1F30" w:rsidRPr="009806C0" w:rsidRDefault="00DE113F" w:rsidP="009806C0">
      <w:pPr>
        <w:pStyle w:val="a5"/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E113F">
        <w:rPr>
          <w:rFonts w:ascii="Times New Roman" w:hAnsi="Times New Roman" w:cs="Times New Roman"/>
          <w:b/>
          <w:sz w:val="32"/>
          <w:szCs w:val="32"/>
          <w:lang w:val="ru-RU"/>
        </w:rPr>
        <w:t>И МЕТОДИЧЕСКОЙ ЛИТЕРАТУРЫ</w:t>
      </w:r>
    </w:p>
    <w:p w:rsidR="00236E99" w:rsidRDefault="001D0355" w:rsidP="006E41A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м</w:t>
      </w:r>
      <w:r w:rsidR="00F37DF9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тодической литературы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Бернстайн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Выгодский Л. Психология искусства. М., 1968</w:t>
      </w:r>
    </w:p>
    <w:p w:rsid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3320DF" w:rsidRDefault="005D7A52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нок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С. В мире муз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>. 4. Сост. Г. Науменко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А. Песни русского нар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6859DC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Рождественские песни. Пение на уроках сольфеджио.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4762BC" w:rsidRPr="003320DF" w:rsidRDefault="004762BC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З.Яковлева. 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Default="005D7A52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.  Сост.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p w:rsid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Способин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3320DF" w:rsidRDefault="002E499B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3320DF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475B85" w:rsidRPr="009806C0" w:rsidRDefault="003320DF" w:rsidP="009806C0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Default="00475B85" w:rsidP="009806C0">
      <w:pPr>
        <w:pStyle w:val="a5"/>
        <w:spacing w:line="240" w:lineRule="auto"/>
        <w:ind w:left="0" w:firstLine="426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sz w:val="28"/>
          <w:szCs w:val="28"/>
          <w:lang w:val="ru-RU"/>
        </w:rPr>
        <w:t>Учебная</w:t>
      </w:r>
      <w:r w:rsidR="003C0F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литература</w:t>
      </w:r>
    </w:p>
    <w:p w:rsidR="003C0F94" w:rsidRDefault="003C0F94" w:rsidP="009806C0">
      <w:pPr>
        <w:pStyle w:val="a5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3C0F94" w:rsidRDefault="00F42365" w:rsidP="009806C0">
      <w:pPr>
        <w:pStyle w:val="a5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Default="003C0F94" w:rsidP="009806C0">
      <w:pPr>
        <w:pStyle w:val="a5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9806C0" w:rsidRDefault="00002866" w:rsidP="009806C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9806C0" w:rsidSect="009806C0">
      <w:footerReference w:type="default" r:id="rId10"/>
      <w:pgSz w:w="11906" w:h="16838"/>
      <w:pgMar w:top="993" w:right="1133" w:bottom="1135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26" w:rsidRDefault="00404326" w:rsidP="00EB18E3">
      <w:r>
        <w:separator/>
      </w:r>
    </w:p>
  </w:endnote>
  <w:endnote w:type="continuationSeparator" w:id="0">
    <w:p w:rsidR="00404326" w:rsidRDefault="00404326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94059"/>
      <w:docPartObj>
        <w:docPartGallery w:val="Page Numbers (Bottom of Page)"/>
        <w:docPartUnique/>
      </w:docPartObj>
    </w:sdtPr>
    <w:sdtEndPr/>
    <w:sdtContent>
      <w:p w:rsidR="006E41A2" w:rsidRDefault="006E41A2">
        <w:pPr>
          <w:pStyle w:val="af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173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E41A2" w:rsidRPr="00622B85" w:rsidRDefault="006E41A2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26" w:rsidRDefault="00404326" w:rsidP="00EB18E3">
      <w:r>
        <w:separator/>
      </w:r>
    </w:p>
  </w:footnote>
  <w:footnote w:type="continuationSeparator" w:id="0">
    <w:p w:rsidR="00404326" w:rsidRDefault="00404326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78B13A3"/>
    <w:multiLevelType w:val="hybridMultilevel"/>
    <w:tmpl w:val="F3C2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03CF"/>
    <w:multiLevelType w:val="hybridMultilevel"/>
    <w:tmpl w:val="8EAA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20A72"/>
    <w:multiLevelType w:val="hybridMultilevel"/>
    <w:tmpl w:val="C6A4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B66"/>
    <w:multiLevelType w:val="hybridMultilevel"/>
    <w:tmpl w:val="7C12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171BA"/>
    <w:multiLevelType w:val="hybridMultilevel"/>
    <w:tmpl w:val="BF98BD6E"/>
    <w:lvl w:ilvl="0" w:tplc="99BAF0F0">
      <w:start w:val="1"/>
      <w:numFmt w:val="upperRoman"/>
      <w:lvlText w:val="%1."/>
      <w:lvlJc w:val="right"/>
      <w:pPr>
        <w:ind w:left="107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332C7"/>
    <w:multiLevelType w:val="hybridMultilevel"/>
    <w:tmpl w:val="67F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97A0E"/>
    <w:multiLevelType w:val="hybridMultilevel"/>
    <w:tmpl w:val="7E34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0"/>
  </w:num>
  <w:num w:numId="5">
    <w:abstractNumId w:val="17"/>
  </w:num>
  <w:num w:numId="6">
    <w:abstractNumId w:val="18"/>
  </w:num>
  <w:num w:numId="7">
    <w:abstractNumId w:val="19"/>
  </w:num>
  <w:num w:numId="8">
    <w:abstractNumId w:val="21"/>
  </w:num>
  <w:num w:numId="9">
    <w:abstractNumId w:val="20"/>
  </w:num>
  <w:num w:numId="10">
    <w:abstractNumId w:val="15"/>
  </w:num>
  <w:num w:numId="11">
    <w:abstractNumId w:val="12"/>
  </w:num>
  <w:num w:numId="12">
    <w:abstractNumId w:val="9"/>
  </w:num>
  <w:num w:numId="13">
    <w:abstractNumId w:val="22"/>
  </w:num>
  <w:num w:numId="14">
    <w:abstractNumId w:val="7"/>
  </w:num>
  <w:num w:numId="15">
    <w:abstractNumId w:val="11"/>
  </w:num>
  <w:num w:numId="16">
    <w:abstractNumId w:val="4"/>
  </w:num>
  <w:num w:numId="17">
    <w:abstractNumId w:val="0"/>
  </w:num>
  <w:num w:numId="18">
    <w:abstractNumId w:val="6"/>
  </w:num>
  <w:num w:numId="19">
    <w:abstractNumId w:val="23"/>
  </w:num>
  <w:num w:numId="20">
    <w:abstractNumId w:val="8"/>
  </w:num>
  <w:num w:numId="21">
    <w:abstractNumId w:val="16"/>
  </w:num>
  <w:num w:numId="22">
    <w:abstractNumId w:val="1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9530F"/>
    <w:rsid w:val="000A1208"/>
    <w:rsid w:val="000B0DB9"/>
    <w:rsid w:val="000B1478"/>
    <w:rsid w:val="000C3E65"/>
    <w:rsid w:val="000C3FD3"/>
    <w:rsid w:val="000E0085"/>
    <w:rsid w:val="000E3C85"/>
    <w:rsid w:val="000F2F00"/>
    <w:rsid w:val="00105CEF"/>
    <w:rsid w:val="0011162F"/>
    <w:rsid w:val="001154C5"/>
    <w:rsid w:val="00125951"/>
    <w:rsid w:val="00133FE4"/>
    <w:rsid w:val="00151190"/>
    <w:rsid w:val="0015148A"/>
    <w:rsid w:val="00153B76"/>
    <w:rsid w:val="00161E06"/>
    <w:rsid w:val="001918CE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872C5"/>
    <w:rsid w:val="00294445"/>
    <w:rsid w:val="002D335F"/>
    <w:rsid w:val="002E499B"/>
    <w:rsid w:val="002E7E52"/>
    <w:rsid w:val="003023D4"/>
    <w:rsid w:val="003059CA"/>
    <w:rsid w:val="00305BF3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04326"/>
    <w:rsid w:val="004201B1"/>
    <w:rsid w:val="00424D12"/>
    <w:rsid w:val="00427A7F"/>
    <w:rsid w:val="00430582"/>
    <w:rsid w:val="00431AC7"/>
    <w:rsid w:val="00431DB5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F35C6"/>
    <w:rsid w:val="0051173C"/>
    <w:rsid w:val="00513424"/>
    <w:rsid w:val="00516E12"/>
    <w:rsid w:val="00523ECA"/>
    <w:rsid w:val="00527CF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D7A52"/>
    <w:rsid w:val="0060194B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B16D1"/>
    <w:rsid w:val="006C784E"/>
    <w:rsid w:val="006D43A7"/>
    <w:rsid w:val="006E16EC"/>
    <w:rsid w:val="006E26B5"/>
    <w:rsid w:val="006E41A2"/>
    <w:rsid w:val="006E7E6B"/>
    <w:rsid w:val="006F054C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B02CD"/>
    <w:rsid w:val="008C0507"/>
    <w:rsid w:val="008C2569"/>
    <w:rsid w:val="008C7D60"/>
    <w:rsid w:val="008F0E51"/>
    <w:rsid w:val="008F236A"/>
    <w:rsid w:val="008F2A63"/>
    <w:rsid w:val="008F3704"/>
    <w:rsid w:val="008F67A2"/>
    <w:rsid w:val="009126BF"/>
    <w:rsid w:val="0092243A"/>
    <w:rsid w:val="00922F31"/>
    <w:rsid w:val="00935239"/>
    <w:rsid w:val="00942761"/>
    <w:rsid w:val="00964FE0"/>
    <w:rsid w:val="00970FC1"/>
    <w:rsid w:val="009806C0"/>
    <w:rsid w:val="009834EB"/>
    <w:rsid w:val="009B3AE7"/>
    <w:rsid w:val="009B6044"/>
    <w:rsid w:val="009C6B13"/>
    <w:rsid w:val="009D53E8"/>
    <w:rsid w:val="009E043B"/>
    <w:rsid w:val="009E1BDE"/>
    <w:rsid w:val="009E5BC8"/>
    <w:rsid w:val="00A00183"/>
    <w:rsid w:val="00A16015"/>
    <w:rsid w:val="00A27841"/>
    <w:rsid w:val="00A32387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B6F9A"/>
    <w:rsid w:val="00AC1845"/>
    <w:rsid w:val="00AD2891"/>
    <w:rsid w:val="00AE1F30"/>
    <w:rsid w:val="00AF5F71"/>
    <w:rsid w:val="00B12E71"/>
    <w:rsid w:val="00B23F3D"/>
    <w:rsid w:val="00B33EF9"/>
    <w:rsid w:val="00B34397"/>
    <w:rsid w:val="00B56745"/>
    <w:rsid w:val="00B7423E"/>
    <w:rsid w:val="00B93DA6"/>
    <w:rsid w:val="00B963DC"/>
    <w:rsid w:val="00B976D8"/>
    <w:rsid w:val="00BA04AC"/>
    <w:rsid w:val="00BB231E"/>
    <w:rsid w:val="00BB272D"/>
    <w:rsid w:val="00BB2E9A"/>
    <w:rsid w:val="00BC1D8B"/>
    <w:rsid w:val="00BD1027"/>
    <w:rsid w:val="00BE73B7"/>
    <w:rsid w:val="00C0169B"/>
    <w:rsid w:val="00C148B2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7074A"/>
    <w:rsid w:val="00D8086D"/>
    <w:rsid w:val="00D8392D"/>
    <w:rsid w:val="00D9725B"/>
    <w:rsid w:val="00DA2164"/>
    <w:rsid w:val="00DA72EC"/>
    <w:rsid w:val="00DB7E87"/>
    <w:rsid w:val="00DC02A1"/>
    <w:rsid w:val="00DE113F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3EE3"/>
    <w:rsid w:val="00EF5DB8"/>
    <w:rsid w:val="00F02AC9"/>
    <w:rsid w:val="00F031CF"/>
    <w:rsid w:val="00F0397B"/>
    <w:rsid w:val="00F2051E"/>
    <w:rsid w:val="00F222E1"/>
    <w:rsid w:val="00F24622"/>
    <w:rsid w:val="00F32D67"/>
    <w:rsid w:val="00F34425"/>
    <w:rsid w:val="00F37DF9"/>
    <w:rsid w:val="00F42365"/>
    <w:rsid w:val="00F4493C"/>
    <w:rsid w:val="00F730EC"/>
    <w:rsid w:val="00F75AE4"/>
    <w:rsid w:val="00FA2689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3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xyg8wCWxVkJqIqkuzKfnzh5nHts=</DigestValue>
    </Reference>
    <Reference URI="#idOfficeObject" Type="http://www.w3.org/2000/09/xmldsig#Object">
      <DigestMethod Algorithm="http://www.w3.org/2000/09/xmldsig#sha1"/>
      <DigestValue>zm0nrp4Oc8OpyP97dhBYz5k6xsY=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GRkKG2r8BEYQw7UrELNeZMgalu8=</DigestValue>
    </Reference>
  </SignedInfo>
  <SignatureValue>hKXlpzsG1KFJ+Q2ctUbuJcUxu+tsjaDFrOnnHpYlqZy+8Y0NE4PmL73dkNo0dyRKbgmC4M3XTvOV
CTtOYK/nAP5z/8cYeC6cR7Itu5DISqhMZdtexbYL7bjFz8QrvdtBsxL2F2pg3vypnKNNjaDA7NXT
rX3+Rzpft4DIWIUG96qEbTIDlx13WueN9xeqsJ3R6u4Trs34fgrdvraJcNTem2sK9ULC0jxp8Hvf
8j4La1Y/SqIs14V+ndKvyaGGPj2WKIZG8zY1u8yM1PX3x0fLXKuP7Yfz+sEhsDKPKkvasyklkX0P
ljOBzH3RWTdKmvUrvetxFTSCzmoru8YF16AVtw==</SignatureValue>
  <KeyInfo>
    <X509Data>
      <X509Certificate>MIID8jCCAtqgAwIBAgIQ5j353kLsGqRAMiYm5MKJ4TANBgkqhkiG9w0BAQsFADB4MXYwEQYKCZIm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blvaSX77nKs+5akUYNCG0Q0QMSw=</DigestValue>
      </Reference>
      <Reference URI="/word/styles.xml?ContentType=application/vnd.openxmlformats-officedocument.wordprocessingml.styles+xml">
        <DigestMethod Algorithm="http://www.w3.org/2000/09/xmldsig#sha1"/>
        <DigestValue>Itqu8aCcCgUziYy+8uCcYOKFUQE=</DigestValue>
      </Reference>
      <Reference URI="/word/numbering.xml?ContentType=application/vnd.openxmlformats-officedocument.wordprocessingml.numbering+xml">
        <DigestMethod Algorithm="http://www.w3.org/2000/09/xmldsig#sha1"/>
        <DigestValue>jZWOLfh6SvITXUcYFD1Sz8uEpLg=</DigestValue>
      </Reference>
      <Reference URI="/word/fontTable.xml?ContentType=application/vnd.openxmlformats-officedocument.wordprocessingml.fontTable+xml">
        <DigestMethod Algorithm="http://www.w3.org/2000/09/xmldsig#sha1"/>
        <DigestValue>5bW5icpEw908cbZXqcSkRK6gElc=</DigestValue>
      </Reference>
      <Reference URI="/word/theme/theme1.xml?ContentType=application/vnd.openxmlformats-officedocument.theme+xml">
        <DigestMethod Algorithm="http://www.w3.org/2000/09/xmldsig#sha1"/>
        <DigestValue>fjrphzG+Jq1n0N+jp/muRNXz/Sw=</DigestValue>
      </Reference>
      <Reference URI="/word/media/image1.emf?ContentType=image/x-emf">
        <DigestMethod Algorithm="http://www.w3.org/2000/09/xmldsig#sha1"/>
        <DigestValue>8HI4VMp6QNhAOVYCJ7t33F5nd2U=</DigestValue>
      </Reference>
      <Reference URI="/word/footer1.xml?ContentType=application/vnd.openxmlformats-officedocument.wordprocessingml.footer+xml">
        <DigestMethod Algorithm="http://www.w3.org/2000/09/xmldsig#sha1"/>
        <DigestValue>+UpwcO/TD8Oi1s9IjCxuVD1GiQk=</DigestValue>
      </Reference>
      <Reference URI="/word/document.xml?ContentType=application/vnd.openxmlformats-officedocument.wordprocessingml.document.main+xml">
        <DigestMethod Algorithm="http://www.w3.org/2000/09/xmldsig#sha1"/>
        <DigestValue>3VG5+OdBT2h+RRFkEH7sJ2EOUJs=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yjdTzwLWTvDXykApmLg/Fy9SYHQ=</DigestValue>
      </Reference>
      <Reference URI="/word/endnotes.xml?ContentType=application/vnd.openxmlformats-officedocument.wordprocessingml.endnotes+xml">
        <DigestMethod Algorithm="http://www.w3.org/2000/09/xmldsig#sha1"/>
        <DigestValue>y/NkAjI4mH5PPmuj4Uzg+GdyRbU=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2021-05-28T10:20:33Z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2021-05-28T10:20:33Z</xd:SigningTime>
          <xd:SigningCertificate>
            <xd:Cert>
              <xd:CertDigest>
                <DigestMethod Algorithm="http://www.w3.org/2000/09/xmldsig#sha1"/>
                <DigestValue>HOwkYvcthgOOCEpwgo6DbU0XMYA=</DigestValue>
              </xd:CertDigest>
              <xd:IssuerSerial>
                <X509IssuerName>DC=net + DC=windows + CN=MS-Organization-Access + OU=82dbaca4-3e81-46ca-9c73-0950c1eaca97</X509IssuerName>
                <X509SerialNumber>306044237068256105638892704208848587233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3E3E6-BB35-4853-B917-CFA8ABD4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8259</Words>
  <Characters>47081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PLAZA</cp:lastModifiedBy>
  <cp:revision>11</cp:revision>
  <cp:lastPrinted>2018-10-24T05:47:00Z</cp:lastPrinted>
  <dcterms:created xsi:type="dcterms:W3CDTF">2018-07-16T07:16:00Z</dcterms:created>
  <dcterms:modified xsi:type="dcterms:W3CDTF">2021-05-28T10:20:00Z</dcterms:modified>
</cp:coreProperties>
</file>